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1390"/>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3FF35590" w14:textId="77777777" w:rsidTr="00D31C8F">
        <w:trPr>
          <w:trHeight w:val="3452"/>
        </w:trPr>
        <w:tc>
          <w:tcPr>
            <w:tcW w:w="3150" w:type="dxa"/>
            <w:tcMar>
              <w:top w:w="144" w:type="dxa"/>
              <w:left w:w="115" w:type="dxa"/>
              <w:right w:w="115" w:type="dxa"/>
            </w:tcMar>
          </w:tcPr>
          <w:p w14:paraId="31A58A78" w14:textId="77777777" w:rsidR="006E6A7A" w:rsidRDefault="006E6A7A" w:rsidP="006E2FD5">
            <w:pPr>
              <w:rPr>
                <w:rFonts w:ascii="Franklin Gothic Demi" w:hAnsi="Franklin Gothic Demi"/>
                <w:sz w:val="72"/>
                <w:szCs w:val="72"/>
              </w:rPr>
            </w:pPr>
            <w:r>
              <w:rPr>
                <w:rFonts w:ascii="Franklin Gothic Demi" w:hAnsi="Franklin Gothic Demi"/>
                <w:noProof/>
                <w:sz w:val="72"/>
                <w:szCs w:val="72"/>
              </w:rPr>
              <w:drawing>
                <wp:inline distT="0" distB="0" distL="0" distR="0" wp14:anchorId="33FBAB13" wp14:editId="58DEB917">
                  <wp:extent cx="1719072" cy="1289304"/>
                  <wp:effectExtent l="19050" t="19050" r="1460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289304"/>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36BDE022" w14:textId="77777777" w:rsidR="006E2FD5" w:rsidRDefault="006E2FD5" w:rsidP="006E2FD5">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2D4C3738" w14:textId="77777777" w:rsidR="006E2FD5" w:rsidRPr="006F2EDA" w:rsidRDefault="006E2FD5" w:rsidP="006E2FD5">
            <w:pPr>
              <w:rPr>
                <w:rFonts w:ascii="Franklin Gothic Book" w:hAnsi="Franklin Gothic Book" w:cs="Arial"/>
                <w:b/>
                <w:color w:val="007934"/>
                <w:sz w:val="16"/>
                <w:szCs w:val="16"/>
              </w:rPr>
            </w:pPr>
          </w:p>
          <w:p w14:paraId="5FEF2207" w14:textId="77777777" w:rsidR="006E6A7A" w:rsidRPr="003673DD" w:rsidRDefault="007150A1" w:rsidP="007150A1">
            <w:pPr>
              <w:pStyle w:val="ListParagraph"/>
              <w:ind w:left="0"/>
              <w:rPr>
                <w:rFonts w:ascii="Franklin Gothic Book" w:eastAsia="Times New Roman" w:hAnsi="Franklin Gothic Book" w:cs="Arial"/>
                <w:color w:val="000000"/>
                <w:sz w:val="22"/>
                <w:szCs w:val="22"/>
                <w:lang w:eastAsia="en-US"/>
              </w:rPr>
            </w:pPr>
            <w:r w:rsidRPr="007150A1">
              <w:rPr>
                <w:rFonts w:ascii="Franklin Gothic Book" w:eastAsia="Times New Roman" w:hAnsi="Franklin Gothic Book" w:cs="Arial"/>
                <w:color w:val="000000"/>
                <w:sz w:val="22"/>
                <w:szCs w:val="22"/>
                <w:lang w:eastAsia="en-US"/>
              </w:rPr>
              <w:t>Properly installed flashing around window and door openings directs water out, rather than into the wall cavity. It protects wall framing from any water that finds its way behind the siding and creates a continuous drainage plane behind the home’s cladding.</w:t>
            </w:r>
          </w:p>
          <w:p w14:paraId="73F959B4" w14:textId="77777777" w:rsidR="006E6A7A" w:rsidRPr="00054492" w:rsidRDefault="00D31C8F" w:rsidP="006E2FD5">
            <w:pPr>
              <w:rPr>
                <w:rFonts w:ascii="Franklin Gothic Demi" w:hAnsi="Franklin Gothic Demi"/>
                <w:sz w:val="16"/>
                <w:szCs w:val="16"/>
              </w:rPr>
            </w:pPr>
            <w:r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736F823E" wp14:editId="6A682164">
                      <wp:simplePos x="0" y="0"/>
                      <wp:positionH relativeFrom="column">
                        <wp:posOffset>3175</wp:posOffset>
                      </wp:positionH>
                      <wp:positionV relativeFrom="paragraph">
                        <wp:posOffset>155575</wp:posOffset>
                      </wp:positionV>
                      <wp:extent cx="3816350" cy="727710"/>
                      <wp:effectExtent l="0" t="0" r="12700" b="0"/>
                      <wp:wrapNone/>
                      <wp:docPr id="11" name="Group 11"/>
                      <wp:cNvGraphicFramePr/>
                      <a:graphic xmlns:a="http://schemas.openxmlformats.org/drawingml/2006/main">
                        <a:graphicData uri="http://schemas.microsoft.com/office/word/2010/wordprocessingGroup">
                          <wpg:wgp>
                            <wpg:cNvGrpSpPr/>
                            <wpg:grpSpPr>
                              <a:xfrm>
                                <a:off x="0" y="0"/>
                                <a:ext cx="3816350" cy="727710"/>
                                <a:chOff x="1" y="0"/>
                                <a:chExt cx="3816759" cy="728133"/>
                              </a:xfrm>
                            </wpg:grpSpPr>
                            <wps:wsp>
                              <wps:cNvPr id="12" name="Rectangle 6"/>
                              <wps:cNvSpPr/>
                              <wps:spPr>
                                <a:xfrm>
                                  <a:off x="1" y="0"/>
                                  <a:ext cx="3816759"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7"/>
                              <wps:cNvSpPr/>
                              <wps:spPr>
                                <a:xfrm>
                                  <a:off x="1397150" y="118533"/>
                                  <a:ext cx="2317997" cy="609600"/>
                                </a:xfrm>
                                <a:prstGeom prst="rect">
                                  <a:avLst/>
                                </a:prstGeom>
                              </wps:spPr>
                              <wps:txbx>
                                <w:txbxContent>
                                  <w:p w14:paraId="0BF55353" w14:textId="77777777" w:rsidR="00D31C8F" w:rsidRPr="000438FF" w:rsidRDefault="00D31C8F" w:rsidP="00D31C8F">
                                    <w:pPr>
                                      <w:pStyle w:val="NormalWeb"/>
                                      <w:spacing w:before="0" w:beforeAutospacing="0" w:after="0" w:afterAutospacing="0"/>
                                      <w:rPr>
                                        <w:sz w:val="16"/>
                                        <w:szCs w:val="16"/>
                                      </w:rPr>
                                    </w:pPr>
                                    <w:r w:rsidRPr="00D31C8F">
                                      <w:rPr>
                                        <w:rFonts w:ascii="Franklin Gothic Book" w:hAnsi="Franklin Gothic Book" w:cstheme="minorBidi"/>
                                        <w:color w:val="000000" w:themeColor="text1"/>
                                        <w:kern w:val="24"/>
                                        <w:sz w:val="18"/>
                                        <w:szCs w:val="18"/>
                                      </w:rPr>
                                      <w:t>Water infiltration due to improperly flashed windows and doors can lead to structural damage and even failure.</w:t>
                                    </w:r>
                                  </w:p>
                                </w:txbxContent>
                              </wps:txbx>
                              <wps:bodyPr wrap="square">
                                <a:noAutofit/>
                              </wps:bodyPr>
                            </wps:wsp>
                            <pic:pic xmlns:pic="http://schemas.openxmlformats.org/drawingml/2006/picture">
                              <pic:nvPicPr>
                                <pic:cNvPr id="14"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4718" y="71863"/>
                                  <a:ext cx="429907" cy="580650"/>
                                </a:xfrm>
                                <a:prstGeom prst="rect">
                                  <a:avLst/>
                                </a:prstGeom>
                              </pic:spPr>
                            </pic:pic>
                            <pic:pic xmlns:pic="http://schemas.openxmlformats.org/drawingml/2006/picture">
                              <pic:nvPicPr>
                                <pic:cNvPr id="15"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3815" y="72838"/>
                                  <a:ext cx="428882" cy="579267"/>
                                </a:xfrm>
                                <a:prstGeom prst="rect">
                                  <a:avLst/>
                                </a:prstGeom>
                              </pic:spPr>
                            </pic:pic>
                          </wpg:wgp>
                        </a:graphicData>
                      </a:graphic>
                      <wp14:sizeRelH relativeFrom="margin">
                        <wp14:pctWidth>0</wp14:pctWidth>
                      </wp14:sizeRelH>
                    </wp:anchor>
                  </w:drawing>
                </mc:Choice>
                <mc:Fallback>
                  <w:pict>
                    <v:group w14:anchorId="736F823E" id="Group 11" o:spid="_x0000_s1026" style="position:absolute;margin-left:.25pt;margin-top:12.25pt;width:300.5pt;height:57.3pt;z-index:251661312;mso-width-relative:margin" coordorigin="" coordsize="38167,7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">
                      <v:rect id="Rectangle 6" o:spid="_x0000_s1027" style="position:absolute;width:3816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rect id="Rectangle 7" o:spid="_x0000_s1028" style="position:absolute;left:13971;top:1185;width:2318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0BF55353" w14:textId="77777777" w:rsidR="00D31C8F" w:rsidRPr="000438FF" w:rsidRDefault="00D31C8F" w:rsidP="00D31C8F">
                              <w:pPr>
                                <w:pStyle w:val="NormalWeb"/>
                                <w:spacing w:before="0" w:beforeAutospacing="0" w:after="0" w:afterAutospacing="0"/>
                                <w:rPr>
                                  <w:sz w:val="16"/>
                                  <w:szCs w:val="16"/>
                                </w:rPr>
                              </w:pPr>
                              <w:r w:rsidRPr="00D31C8F">
                                <w:rPr>
                                  <w:rFonts w:ascii="Franklin Gothic Book" w:hAnsi="Franklin Gothic Book" w:cstheme="minorBidi"/>
                                  <w:color w:val="000000" w:themeColor="text1"/>
                                  <w:kern w:val="24"/>
                                  <w:sz w:val="18"/>
                                  <w:szCs w:val="18"/>
                                </w:rPr>
                                <w:t>Water infiltration due to improperly flashed windows and doors can lead to structural damage and even failure.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47;top:718;width:4299;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">
                        <v:imagedata r:id="rId10" o:title=""/>
                      </v:shape>
                      <v:shape id="Picture 2" o:spid="_x0000_s1030"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">
                        <v:imagedata r:id="rId11" o:title=""/>
                      </v:shape>
                    </v:group>
                  </w:pict>
                </mc:Fallback>
              </mc:AlternateContent>
            </w:r>
          </w:p>
        </w:tc>
      </w:tr>
      <w:tr w:rsidR="006E6A7A" w14:paraId="020A9DDB" w14:textId="77777777" w:rsidTr="000D749D">
        <w:trPr>
          <w:trHeight w:val="2992"/>
        </w:trPr>
        <w:tc>
          <w:tcPr>
            <w:tcW w:w="3150" w:type="dxa"/>
            <w:tcMar>
              <w:top w:w="144" w:type="dxa"/>
              <w:left w:w="115" w:type="dxa"/>
              <w:right w:w="115" w:type="dxa"/>
            </w:tcMar>
          </w:tcPr>
          <w:p w14:paraId="752642DC" w14:textId="77777777" w:rsidR="006E6A7A" w:rsidRDefault="006E6A7A" w:rsidP="006E2FD5">
            <w:pPr>
              <w:rPr>
                <w:rFonts w:ascii="Franklin Gothic Demi" w:hAnsi="Franklin Gothic Demi"/>
                <w:sz w:val="72"/>
                <w:szCs w:val="72"/>
              </w:rPr>
            </w:pPr>
            <w:r>
              <w:rPr>
                <w:rFonts w:ascii="Franklin Gothic Demi" w:hAnsi="Franklin Gothic Demi"/>
                <w:noProof/>
                <w:sz w:val="72"/>
                <w:szCs w:val="72"/>
              </w:rPr>
              <w:drawing>
                <wp:inline distT="0" distB="0" distL="0" distR="0" wp14:anchorId="30EAB19A" wp14:editId="36AC346B">
                  <wp:extent cx="1719072" cy="1143000"/>
                  <wp:effectExtent l="19050" t="19050" r="146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72" cy="114300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57DFF20C" w14:textId="77777777" w:rsidR="006E2FD5" w:rsidRDefault="006E2FD5" w:rsidP="006E2FD5">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555A793" w14:textId="77777777" w:rsidR="000D749D" w:rsidRPr="000D749D" w:rsidRDefault="007150A1" w:rsidP="007E18AD">
            <w:pPr>
              <w:pStyle w:val="NormalWeb"/>
              <w:shd w:val="clear" w:color="auto" w:fill="FFFFFF"/>
              <w:spacing w:before="0" w:beforeAutospacing="0" w:after="195" w:afterAutospacing="0"/>
              <w:rPr>
                <w:rFonts w:ascii="Franklin Gothic Book" w:hAnsi="Franklin Gothic Book" w:cs="Arial"/>
                <w:color w:val="000000"/>
                <w:sz w:val="22"/>
                <w:szCs w:val="22"/>
              </w:rPr>
            </w:pPr>
            <w:r w:rsidRPr="007150A1">
              <w:rPr>
                <w:rFonts w:ascii="Franklin Gothic Book" w:hAnsi="Franklin Gothic Book" w:cs="Arial"/>
                <w:color w:val="000000"/>
                <w:sz w:val="22"/>
                <w:szCs w:val="22"/>
              </w:rPr>
              <w:t>Windows and doors are an interruption in the wall’s drainage plane and thus are a vulnerable spot for water leakage. Often, water intrusion around doors and windows is not discovered until damage has already occurred inside the wall. Air and water leaks around doors during high wind events can even contribute to building failures. Properly installed flashing that is integrated with the other elements of the wall can help prevent water damage.</w:t>
            </w:r>
          </w:p>
        </w:tc>
      </w:tr>
      <w:tr w:rsidR="006E6A7A" w14:paraId="32D823BE" w14:textId="77777777" w:rsidTr="00054492">
        <w:tc>
          <w:tcPr>
            <w:tcW w:w="3150" w:type="dxa"/>
            <w:tcMar>
              <w:top w:w="144" w:type="dxa"/>
              <w:left w:w="115" w:type="dxa"/>
              <w:right w:w="115" w:type="dxa"/>
            </w:tcMar>
          </w:tcPr>
          <w:p w14:paraId="6C5679CD" w14:textId="77777777" w:rsidR="006E6A7A" w:rsidRDefault="006E6A7A" w:rsidP="00D31C8F">
            <w:pPr>
              <w:jc w:val="center"/>
              <w:rPr>
                <w:rFonts w:ascii="Franklin Gothic Demi" w:hAnsi="Franklin Gothic Demi"/>
                <w:sz w:val="72"/>
                <w:szCs w:val="72"/>
              </w:rPr>
            </w:pPr>
            <w:r>
              <w:rPr>
                <w:rFonts w:ascii="Franklin Gothic Demi" w:hAnsi="Franklin Gothic Demi"/>
                <w:noProof/>
                <w:sz w:val="72"/>
                <w:szCs w:val="72"/>
              </w:rPr>
              <w:drawing>
                <wp:inline distT="0" distB="0" distL="0" distR="0" wp14:anchorId="0763ADB0" wp14:editId="160AF0FD">
                  <wp:extent cx="1663700" cy="168725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rotWithShape="1">
                          <a:blip r:embed="rId13">
                            <a:extLst>
                              <a:ext uri="{28A0092B-C50C-407E-A947-70E740481C1C}">
                                <a14:useLocalDpi xmlns:a14="http://schemas.microsoft.com/office/drawing/2010/main" val="0"/>
                              </a:ext>
                            </a:extLst>
                          </a:blip>
                          <a:srcRect l="13476" r="10748"/>
                          <a:stretch/>
                        </pic:blipFill>
                        <pic:spPr bwMode="auto">
                          <a:xfrm>
                            <a:off x="0" y="0"/>
                            <a:ext cx="1682083" cy="1705898"/>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8BA3DC" w14:textId="77777777" w:rsidR="006E2FD5" w:rsidRDefault="006E2FD5" w:rsidP="006E2FD5">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241A1F8B" w14:textId="77777777" w:rsidR="006E2FD5" w:rsidRPr="006E2FD5" w:rsidRDefault="006E2FD5" w:rsidP="006E2FD5">
            <w:pPr>
              <w:pStyle w:val="ListParagraph"/>
              <w:ind w:left="0"/>
              <w:rPr>
                <w:rFonts w:ascii="Franklin Gothic Demi" w:eastAsia="Times New Roman" w:hAnsi="Franklin Gothic Demi" w:cs="Arial"/>
                <w:color w:val="000000"/>
                <w:sz w:val="16"/>
                <w:szCs w:val="16"/>
                <w:lang w:eastAsia="en-US"/>
              </w:rPr>
            </w:pPr>
          </w:p>
          <w:p w14:paraId="1938CB33" w14:textId="77777777" w:rsidR="006E6A7A" w:rsidRPr="007730D9" w:rsidRDefault="007150A1" w:rsidP="007730D9">
            <w:pPr>
              <w:rPr>
                <w:rFonts w:ascii="Franklin Gothic Demi" w:hAnsi="Franklin Gothic Demi"/>
                <w:sz w:val="16"/>
                <w:szCs w:val="16"/>
              </w:rPr>
            </w:pPr>
            <w:r w:rsidRPr="007150A1">
              <w:rPr>
                <w:rFonts w:ascii="Franklin Gothic Book" w:eastAsia="Times New Roman" w:hAnsi="Franklin Gothic Book" w:cs="Arial"/>
                <w:color w:val="000000"/>
              </w:rPr>
              <w:t>Properly installed lapped flashing around openings directs water out, rather than into the wall cavity. Insulating foam sheathing and taped seams help form a continuous drainage plane behind the home’s cladding. Flashing materials may be installed by insulators, framers, or subcontractors or vendors hired specifically to install the windows and doors. In general, walls and doors should be located under overhangs or porch roofs whenever possible to protect them from rain and snow.</w:t>
            </w:r>
          </w:p>
        </w:tc>
      </w:tr>
    </w:tbl>
    <w:p w14:paraId="28DFFD0D" w14:textId="77777777" w:rsidR="006E6A7A" w:rsidRPr="007150A1" w:rsidRDefault="006E2FD5">
      <w:pPr>
        <w:rPr>
          <w:rFonts w:ascii="Franklin Gothic Demi" w:hAnsi="Franklin Gothic Demi"/>
          <w:color w:val="000000" w:themeColor="text1"/>
          <w:sz w:val="72"/>
          <w:szCs w:val="72"/>
        </w:rPr>
      </w:pPr>
      <w:r w:rsidRPr="007150A1">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3CCBC84B" wp14:editId="70CFA96E">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7150A1" w:rsidRPr="007150A1">
        <w:rPr>
          <w:rFonts w:ascii="Franklin Gothic Demi" w:hAnsi="Franklin Gothic Demi"/>
          <w:color w:val="000000" w:themeColor="text1"/>
          <w:sz w:val="56"/>
          <w:szCs w:val="56"/>
        </w:rPr>
        <w:t>FLASHING</w:t>
      </w:r>
    </w:p>
    <w:sectPr w:rsidR="006E6A7A" w:rsidRPr="007150A1"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8B19B" w14:textId="77777777" w:rsidR="0056111D" w:rsidRDefault="0056111D" w:rsidP="006E2FD5">
      <w:pPr>
        <w:spacing w:after="0" w:line="240" w:lineRule="auto"/>
      </w:pPr>
      <w:r>
        <w:separator/>
      </w:r>
    </w:p>
  </w:endnote>
  <w:endnote w:type="continuationSeparator" w:id="0">
    <w:p w14:paraId="1B284514" w14:textId="77777777" w:rsidR="0056111D" w:rsidRDefault="0056111D"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990553-25D7-4837-A9B8-4FFBF72E3377}"/>
    <w:embedBold r:id="rId2" w:fontKey="{E924A5C4-6638-463B-8F99-7A4F49DC137C}"/>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804C712D-E19E-444D-882E-F3D6BA7F4B91}"/>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272C20F6-E803-42A3-BD85-41BBEE350255}"/>
    <w:embedBold r:id="rId5" w:fontKey="{B7B46A7D-C51C-4736-BCF1-C528F6E5D44E}"/>
  </w:font>
  <w:font w:name="Calibri Light">
    <w:panose1 w:val="020F0302020204030204"/>
    <w:charset w:val="00"/>
    <w:family w:val="swiss"/>
    <w:pitch w:val="variable"/>
    <w:sig w:usb0="E4002EFF" w:usb1="C000247B" w:usb2="00000009" w:usb3="00000000" w:csb0="000001FF" w:csb1="00000000"/>
    <w:embedRegular r:id="rId6" w:fontKey="{658A302B-DD39-49A8-9CE5-9EFFFBF38D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8B3DD" w14:textId="77777777" w:rsidR="0056111D" w:rsidRDefault="0056111D" w:rsidP="006E2FD5">
      <w:pPr>
        <w:spacing w:after="0" w:line="240" w:lineRule="auto"/>
      </w:pPr>
      <w:r>
        <w:separator/>
      </w:r>
    </w:p>
  </w:footnote>
  <w:footnote w:type="continuationSeparator" w:id="0">
    <w:p w14:paraId="17690545" w14:textId="77777777" w:rsidR="0056111D" w:rsidRDefault="0056111D"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89F2"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50E5B893" wp14:editId="17E6CA8D">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63119"/>
    <w:rsid w:val="000937D2"/>
    <w:rsid w:val="000A17CE"/>
    <w:rsid w:val="000D749D"/>
    <w:rsid w:val="001858C4"/>
    <w:rsid w:val="001D0F8D"/>
    <w:rsid w:val="00321976"/>
    <w:rsid w:val="003673DD"/>
    <w:rsid w:val="00483641"/>
    <w:rsid w:val="00533671"/>
    <w:rsid w:val="00552204"/>
    <w:rsid w:val="0056111D"/>
    <w:rsid w:val="00647A4D"/>
    <w:rsid w:val="00696BF4"/>
    <w:rsid w:val="006A2C8A"/>
    <w:rsid w:val="006D754B"/>
    <w:rsid w:val="006E2FD5"/>
    <w:rsid w:val="006E6A7A"/>
    <w:rsid w:val="006F2EDA"/>
    <w:rsid w:val="007150A1"/>
    <w:rsid w:val="007730D9"/>
    <w:rsid w:val="007E18AD"/>
    <w:rsid w:val="00874384"/>
    <w:rsid w:val="008C65C5"/>
    <w:rsid w:val="009273EF"/>
    <w:rsid w:val="0096444C"/>
    <w:rsid w:val="00B4477D"/>
    <w:rsid w:val="00C015E0"/>
    <w:rsid w:val="00C11A3D"/>
    <w:rsid w:val="00C759BA"/>
    <w:rsid w:val="00D31C8F"/>
    <w:rsid w:val="00DB2510"/>
    <w:rsid w:val="00DE1BA9"/>
    <w:rsid w:val="00DF3FAA"/>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5ACA"/>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2022-05-03T20:54:00Z</dcterms:created>
  <dcterms:modified xsi:type="dcterms:W3CDTF">2022-05-03T20:54:00Z</dcterms:modified>
</cp:coreProperties>
</file>