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B27F" w14:textId="77777777" w:rsidR="00A02F86" w:rsidRDefault="00A02F86" w:rsidP="007B08B0">
      <w:pPr>
        <w:keepNext/>
      </w:pPr>
      <w:bookmarkStart w:id="0" w:name="_GoBack"/>
      <w:bookmarkEnd w:id="0"/>
      <w:r>
        <w:t>Match the correct term with its definition.</w:t>
      </w:r>
    </w:p>
    <w:tbl>
      <w:tblPr>
        <w:tblStyle w:val="TableGrid"/>
        <w:tblW w:w="0" w:type="auto"/>
        <w:tblLook w:val="04A0" w:firstRow="1" w:lastRow="0" w:firstColumn="1" w:lastColumn="0" w:noHBand="0" w:noVBand="1"/>
      </w:tblPr>
      <w:tblGrid>
        <w:gridCol w:w="2088"/>
        <w:gridCol w:w="7488"/>
      </w:tblGrid>
      <w:tr w:rsidR="00A02F86" w:rsidRPr="00493339" w14:paraId="28BADB1E" w14:textId="77777777" w:rsidTr="00A02F86">
        <w:tc>
          <w:tcPr>
            <w:tcW w:w="2088" w:type="dxa"/>
            <w:vAlign w:val="center"/>
          </w:tcPr>
          <w:p w14:paraId="46C889F4" w14:textId="77777777" w:rsidR="00A02F86" w:rsidRPr="00493339" w:rsidRDefault="00A02F86" w:rsidP="007B08B0">
            <w:pPr>
              <w:keepNext/>
              <w:rPr>
                <w:sz w:val="20"/>
                <w:szCs w:val="20"/>
              </w:rPr>
            </w:pPr>
            <w:r w:rsidRPr="00493339">
              <w:rPr>
                <w:sz w:val="20"/>
                <w:szCs w:val="20"/>
              </w:rPr>
              <w:t xml:space="preserve">a. </w:t>
            </w:r>
            <w:r w:rsidR="00AE624A" w:rsidRPr="00493339">
              <w:rPr>
                <w:sz w:val="20"/>
                <w:szCs w:val="20"/>
              </w:rPr>
              <w:t>P&amp;T relief valve</w:t>
            </w:r>
          </w:p>
        </w:tc>
        <w:tc>
          <w:tcPr>
            <w:tcW w:w="7488" w:type="dxa"/>
            <w:vAlign w:val="center"/>
          </w:tcPr>
          <w:p w14:paraId="16612AFD" w14:textId="77777777" w:rsidR="00A02F86" w:rsidRPr="00493339" w:rsidRDefault="00AE624A" w:rsidP="007B08B0">
            <w:pPr>
              <w:pStyle w:val="ListParagraph"/>
              <w:keepNext/>
              <w:numPr>
                <w:ilvl w:val="0"/>
                <w:numId w:val="4"/>
              </w:numPr>
              <w:ind w:left="432"/>
              <w:rPr>
                <w:sz w:val="20"/>
                <w:szCs w:val="20"/>
              </w:rPr>
            </w:pPr>
            <w:r w:rsidRPr="00493339">
              <w:rPr>
                <w:sz w:val="20"/>
                <w:szCs w:val="20"/>
              </w:rPr>
              <w:t>_____</w:t>
            </w:r>
            <w:r w:rsidR="00A02F86" w:rsidRPr="00493339">
              <w:rPr>
                <w:sz w:val="20"/>
                <w:szCs w:val="20"/>
              </w:rPr>
              <w:t>A fitting or device that provides a liquid seal to prevent the emission of sewer gases without materially affecting the flow of sewage or wastewater through it.</w:t>
            </w:r>
          </w:p>
        </w:tc>
      </w:tr>
      <w:tr w:rsidR="00A02F86" w:rsidRPr="00493339" w14:paraId="26F414FA" w14:textId="77777777" w:rsidTr="00A02F86">
        <w:tc>
          <w:tcPr>
            <w:tcW w:w="2088" w:type="dxa"/>
            <w:vAlign w:val="center"/>
          </w:tcPr>
          <w:p w14:paraId="2374D203" w14:textId="77777777" w:rsidR="00A02F86" w:rsidRPr="00493339" w:rsidRDefault="00A02F86" w:rsidP="00A02F86">
            <w:pPr>
              <w:rPr>
                <w:sz w:val="20"/>
                <w:szCs w:val="20"/>
              </w:rPr>
            </w:pPr>
            <w:r w:rsidRPr="00493339">
              <w:rPr>
                <w:sz w:val="20"/>
                <w:szCs w:val="20"/>
              </w:rPr>
              <w:t>b.</w:t>
            </w:r>
            <w:r w:rsidR="00694B66" w:rsidRPr="00493339">
              <w:rPr>
                <w:sz w:val="20"/>
                <w:szCs w:val="20"/>
              </w:rPr>
              <w:t xml:space="preserve"> potable water</w:t>
            </w:r>
          </w:p>
        </w:tc>
        <w:tc>
          <w:tcPr>
            <w:tcW w:w="7488" w:type="dxa"/>
            <w:vAlign w:val="center"/>
          </w:tcPr>
          <w:p w14:paraId="53A974D6" w14:textId="77777777" w:rsidR="00A02F86" w:rsidRPr="00493339" w:rsidRDefault="00AE624A" w:rsidP="00AE624A">
            <w:pPr>
              <w:pStyle w:val="ListParagraph"/>
              <w:numPr>
                <w:ilvl w:val="0"/>
                <w:numId w:val="4"/>
              </w:numPr>
              <w:ind w:left="432"/>
              <w:rPr>
                <w:sz w:val="20"/>
                <w:szCs w:val="20"/>
              </w:rPr>
            </w:pPr>
            <w:r w:rsidRPr="00493339">
              <w:rPr>
                <w:sz w:val="20"/>
                <w:szCs w:val="20"/>
              </w:rPr>
              <w:t>_____</w:t>
            </w:r>
            <w:r w:rsidR="00A02F86" w:rsidRPr="00493339">
              <w:rPr>
                <w:sz w:val="20"/>
                <w:szCs w:val="20"/>
              </w:rPr>
              <w:t>Consists of the water service pipe, the water-distributing pipes, the necessary connecting pipes, fittings, control valves, and all appurtenances in or adjacent to the building or premises.</w:t>
            </w:r>
          </w:p>
        </w:tc>
      </w:tr>
      <w:tr w:rsidR="00A02F86" w:rsidRPr="00493339" w14:paraId="06638030" w14:textId="77777777" w:rsidTr="00A02F86">
        <w:tc>
          <w:tcPr>
            <w:tcW w:w="2088" w:type="dxa"/>
            <w:vAlign w:val="center"/>
          </w:tcPr>
          <w:p w14:paraId="7CD58F7C" w14:textId="77777777" w:rsidR="00A02F86" w:rsidRPr="00493339" w:rsidRDefault="00A02F86" w:rsidP="00A02F86">
            <w:pPr>
              <w:rPr>
                <w:sz w:val="20"/>
                <w:szCs w:val="20"/>
              </w:rPr>
            </w:pPr>
            <w:r w:rsidRPr="00493339">
              <w:rPr>
                <w:sz w:val="20"/>
                <w:szCs w:val="20"/>
              </w:rPr>
              <w:t>c.</w:t>
            </w:r>
            <w:r w:rsidR="00AE624A" w:rsidRPr="00493339">
              <w:rPr>
                <w:sz w:val="20"/>
                <w:szCs w:val="20"/>
              </w:rPr>
              <w:t xml:space="preserve"> trap</w:t>
            </w:r>
          </w:p>
        </w:tc>
        <w:tc>
          <w:tcPr>
            <w:tcW w:w="7488" w:type="dxa"/>
            <w:vAlign w:val="center"/>
          </w:tcPr>
          <w:p w14:paraId="27EE91FE" w14:textId="77777777" w:rsidR="00A02F86" w:rsidRPr="00493339" w:rsidRDefault="00AE624A" w:rsidP="00AE624A">
            <w:pPr>
              <w:pStyle w:val="ListParagraph"/>
              <w:numPr>
                <w:ilvl w:val="0"/>
                <w:numId w:val="4"/>
              </w:numPr>
              <w:ind w:left="432"/>
              <w:rPr>
                <w:sz w:val="20"/>
                <w:szCs w:val="20"/>
              </w:rPr>
            </w:pPr>
            <w:r w:rsidRPr="00493339">
              <w:rPr>
                <w:sz w:val="20"/>
                <w:szCs w:val="20"/>
              </w:rPr>
              <w:t>_____</w:t>
            </w:r>
            <w:r w:rsidR="00A02F86" w:rsidRPr="00493339">
              <w:rPr>
                <w:sz w:val="20"/>
                <w:szCs w:val="20"/>
              </w:rPr>
              <w:t>A safety valve installed on a hot water storage tank to limit temperature and pressure of the water.</w:t>
            </w:r>
          </w:p>
        </w:tc>
      </w:tr>
      <w:tr w:rsidR="00A02F86" w:rsidRPr="00493339" w14:paraId="3BDCF91F" w14:textId="77777777" w:rsidTr="00A02F86">
        <w:tc>
          <w:tcPr>
            <w:tcW w:w="2088" w:type="dxa"/>
            <w:vAlign w:val="center"/>
          </w:tcPr>
          <w:p w14:paraId="32396CC8" w14:textId="77777777" w:rsidR="00A02F86" w:rsidRPr="00493339" w:rsidRDefault="00A02F86" w:rsidP="00A02F86">
            <w:pPr>
              <w:rPr>
                <w:sz w:val="20"/>
                <w:szCs w:val="20"/>
              </w:rPr>
            </w:pPr>
            <w:r w:rsidRPr="00493339">
              <w:rPr>
                <w:sz w:val="20"/>
                <w:szCs w:val="20"/>
              </w:rPr>
              <w:t>d.</w:t>
            </w:r>
            <w:r w:rsidR="00694B66" w:rsidRPr="00493339">
              <w:rPr>
                <w:sz w:val="20"/>
                <w:szCs w:val="20"/>
              </w:rPr>
              <w:t xml:space="preserve"> interceptor </w:t>
            </w:r>
          </w:p>
        </w:tc>
        <w:tc>
          <w:tcPr>
            <w:tcW w:w="7488" w:type="dxa"/>
            <w:vAlign w:val="center"/>
          </w:tcPr>
          <w:p w14:paraId="600F0919" w14:textId="77777777" w:rsidR="00A02F86" w:rsidRPr="00493339" w:rsidRDefault="00AE624A" w:rsidP="00AE624A">
            <w:pPr>
              <w:pStyle w:val="ListParagraph"/>
              <w:numPr>
                <w:ilvl w:val="0"/>
                <w:numId w:val="4"/>
              </w:numPr>
              <w:ind w:left="432"/>
              <w:rPr>
                <w:sz w:val="20"/>
                <w:szCs w:val="20"/>
              </w:rPr>
            </w:pPr>
            <w:r w:rsidRPr="00493339">
              <w:rPr>
                <w:sz w:val="20"/>
                <w:szCs w:val="20"/>
              </w:rPr>
              <w:t>_____</w:t>
            </w:r>
            <w:r w:rsidR="00A02F86" w:rsidRPr="00493339">
              <w:rPr>
                <w:sz w:val="20"/>
                <w:szCs w:val="20"/>
              </w:rPr>
              <w:t>The flowing back of used, contaminated, or polluted water from a plumbing fixture or vessel into a potable water supply because of negative pressure in the pipe.</w:t>
            </w:r>
          </w:p>
        </w:tc>
      </w:tr>
      <w:tr w:rsidR="00A02F86" w:rsidRPr="00493339" w14:paraId="3597AAD1" w14:textId="77777777" w:rsidTr="00A02F86">
        <w:tc>
          <w:tcPr>
            <w:tcW w:w="2088" w:type="dxa"/>
            <w:vAlign w:val="center"/>
          </w:tcPr>
          <w:p w14:paraId="274DE976" w14:textId="77777777" w:rsidR="00A02F86" w:rsidRPr="00493339" w:rsidRDefault="00A02F86" w:rsidP="00A02F86">
            <w:pPr>
              <w:rPr>
                <w:sz w:val="20"/>
                <w:szCs w:val="20"/>
              </w:rPr>
            </w:pPr>
            <w:r w:rsidRPr="00493339">
              <w:rPr>
                <w:sz w:val="20"/>
                <w:szCs w:val="20"/>
              </w:rPr>
              <w:t>e.</w:t>
            </w:r>
            <w:r w:rsidR="00AE624A" w:rsidRPr="00493339">
              <w:rPr>
                <w:sz w:val="20"/>
                <w:szCs w:val="20"/>
              </w:rPr>
              <w:t xml:space="preserve"> water supply system</w:t>
            </w:r>
          </w:p>
        </w:tc>
        <w:tc>
          <w:tcPr>
            <w:tcW w:w="7488" w:type="dxa"/>
            <w:vAlign w:val="center"/>
          </w:tcPr>
          <w:p w14:paraId="73022D7B" w14:textId="77777777" w:rsidR="00A02F86" w:rsidRPr="00493339" w:rsidRDefault="00AE624A" w:rsidP="00AE624A">
            <w:pPr>
              <w:pStyle w:val="ListParagraph"/>
              <w:numPr>
                <w:ilvl w:val="0"/>
                <w:numId w:val="4"/>
              </w:numPr>
              <w:ind w:left="432"/>
              <w:rPr>
                <w:sz w:val="20"/>
                <w:szCs w:val="20"/>
              </w:rPr>
            </w:pPr>
            <w:r w:rsidRPr="00493339">
              <w:rPr>
                <w:sz w:val="20"/>
                <w:szCs w:val="20"/>
              </w:rPr>
              <w:t>_____Water having no impurities present in amounts sufficient to cause disease or harmful physiologic effects and conforming in its bacteriologic and chemical quality to the requirements of the U.S. Environmental Protection Agency’s Safe Drinking Water Act or meeting the regulations of other agencies having jurisdiction.</w:t>
            </w:r>
          </w:p>
        </w:tc>
      </w:tr>
      <w:tr w:rsidR="00A02F86" w:rsidRPr="00493339" w14:paraId="49035640" w14:textId="77777777" w:rsidTr="00A02F86">
        <w:tc>
          <w:tcPr>
            <w:tcW w:w="2088" w:type="dxa"/>
            <w:vAlign w:val="center"/>
          </w:tcPr>
          <w:p w14:paraId="1680D365" w14:textId="77777777" w:rsidR="00A02F86" w:rsidRPr="00493339" w:rsidRDefault="00A02F86" w:rsidP="00A02F86">
            <w:pPr>
              <w:rPr>
                <w:sz w:val="20"/>
                <w:szCs w:val="20"/>
              </w:rPr>
            </w:pPr>
            <w:r w:rsidRPr="00493339">
              <w:rPr>
                <w:sz w:val="20"/>
                <w:szCs w:val="20"/>
              </w:rPr>
              <w:t>f.</w:t>
            </w:r>
            <w:r w:rsidR="00694B66" w:rsidRPr="00493339">
              <w:rPr>
                <w:sz w:val="20"/>
                <w:szCs w:val="20"/>
              </w:rPr>
              <w:t xml:space="preserve"> sewerage system</w:t>
            </w:r>
          </w:p>
        </w:tc>
        <w:tc>
          <w:tcPr>
            <w:tcW w:w="7488" w:type="dxa"/>
            <w:vAlign w:val="center"/>
          </w:tcPr>
          <w:p w14:paraId="673A7765" w14:textId="77777777" w:rsidR="00A02F86" w:rsidRPr="00493339" w:rsidRDefault="00AE624A" w:rsidP="00AE624A">
            <w:pPr>
              <w:pStyle w:val="ListParagraph"/>
              <w:numPr>
                <w:ilvl w:val="0"/>
                <w:numId w:val="4"/>
              </w:numPr>
              <w:ind w:left="432"/>
              <w:rPr>
                <w:sz w:val="20"/>
                <w:szCs w:val="20"/>
              </w:rPr>
            </w:pPr>
            <w:r w:rsidRPr="00493339">
              <w:rPr>
                <w:sz w:val="20"/>
                <w:szCs w:val="20"/>
              </w:rPr>
              <w:t>_____A device to separate and retain deleterious, hazardous, or undesirable matter from normal waste and permit normal sewage or liquid waste to discharge into the drainage system by gravity.</w:t>
            </w:r>
          </w:p>
        </w:tc>
      </w:tr>
      <w:tr w:rsidR="00A02F86" w:rsidRPr="00493339" w14:paraId="33F00464" w14:textId="77777777" w:rsidTr="00A02F86">
        <w:tc>
          <w:tcPr>
            <w:tcW w:w="2088" w:type="dxa"/>
            <w:vAlign w:val="center"/>
          </w:tcPr>
          <w:p w14:paraId="2010B90F" w14:textId="77777777" w:rsidR="00A02F86" w:rsidRPr="00493339" w:rsidRDefault="00A02F86" w:rsidP="00A02F86">
            <w:pPr>
              <w:rPr>
                <w:sz w:val="20"/>
                <w:szCs w:val="20"/>
              </w:rPr>
            </w:pPr>
            <w:r w:rsidRPr="00493339">
              <w:rPr>
                <w:sz w:val="20"/>
                <w:szCs w:val="20"/>
              </w:rPr>
              <w:t>g.</w:t>
            </w:r>
            <w:r w:rsidR="00694B66" w:rsidRPr="00493339">
              <w:rPr>
                <w:sz w:val="20"/>
                <w:szCs w:val="20"/>
              </w:rPr>
              <w:t xml:space="preserve"> water hammer</w:t>
            </w:r>
          </w:p>
        </w:tc>
        <w:tc>
          <w:tcPr>
            <w:tcW w:w="7488" w:type="dxa"/>
            <w:vAlign w:val="center"/>
          </w:tcPr>
          <w:p w14:paraId="3C9825D4" w14:textId="77777777" w:rsidR="00A02F86" w:rsidRPr="00493339" w:rsidRDefault="00AE624A" w:rsidP="00AE624A">
            <w:pPr>
              <w:pStyle w:val="ListParagraph"/>
              <w:numPr>
                <w:ilvl w:val="0"/>
                <w:numId w:val="4"/>
              </w:numPr>
              <w:ind w:left="432"/>
              <w:rPr>
                <w:sz w:val="20"/>
                <w:szCs w:val="20"/>
              </w:rPr>
            </w:pPr>
            <w:r w:rsidRPr="00493339">
              <w:rPr>
                <w:sz w:val="20"/>
                <w:szCs w:val="20"/>
              </w:rPr>
              <w:t>_____A system comprising all piping, appurtenances, and treatment facilities used for the collection and disposal of sewage, except plumbing inside and in connection with buildings served, and the building drain.</w:t>
            </w:r>
          </w:p>
        </w:tc>
      </w:tr>
      <w:tr w:rsidR="00A02F86" w:rsidRPr="00493339" w14:paraId="4325B3DB" w14:textId="77777777" w:rsidTr="00A02F86">
        <w:tc>
          <w:tcPr>
            <w:tcW w:w="2088" w:type="dxa"/>
            <w:vAlign w:val="center"/>
          </w:tcPr>
          <w:p w14:paraId="19E54A05" w14:textId="77777777" w:rsidR="00A02F86" w:rsidRPr="00493339" w:rsidRDefault="00A02F86" w:rsidP="00A02F86">
            <w:pPr>
              <w:rPr>
                <w:sz w:val="20"/>
                <w:szCs w:val="20"/>
              </w:rPr>
            </w:pPr>
            <w:r w:rsidRPr="00493339">
              <w:rPr>
                <w:sz w:val="20"/>
                <w:szCs w:val="20"/>
              </w:rPr>
              <w:t>h.</w:t>
            </w:r>
            <w:r w:rsidR="00694B66" w:rsidRPr="00493339">
              <w:rPr>
                <w:sz w:val="20"/>
                <w:szCs w:val="20"/>
              </w:rPr>
              <w:t xml:space="preserve"> back </w:t>
            </w:r>
            <w:proofErr w:type="spellStart"/>
            <w:r w:rsidR="00694B66" w:rsidRPr="00493339">
              <w:rPr>
                <w:sz w:val="20"/>
                <w:szCs w:val="20"/>
              </w:rPr>
              <w:t>siphonage</w:t>
            </w:r>
            <w:proofErr w:type="spellEnd"/>
          </w:p>
        </w:tc>
        <w:tc>
          <w:tcPr>
            <w:tcW w:w="7488" w:type="dxa"/>
            <w:vAlign w:val="center"/>
          </w:tcPr>
          <w:p w14:paraId="0C55658E" w14:textId="77777777" w:rsidR="00A02F86" w:rsidRPr="00493339" w:rsidRDefault="00AE624A" w:rsidP="00AE624A">
            <w:pPr>
              <w:pStyle w:val="ListParagraph"/>
              <w:numPr>
                <w:ilvl w:val="0"/>
                <w:numId w:val="4"/>
              </w:numPr>
              <w:ind w:left="432"/>
              <w:rPr>
                <w:sz w:val="20"/>
                <w:szCs w:val="20"/>
              </w:rPr>
            </w:pPr>
            <w:r w:rsidRPr="00493339">
              <w:rPr>
                <w:sz w:val="20"/>
                <w:szCs w:val="20"/>
              </w:rPr>
              <w:t>The loud thump of water in a pipe when a valve or faucet is suddenly closed.</w:t>
            </w:r>
          </w:p>
        </w:tc>
      </w:tr>
    </w:tbl>
    <w:p w14:paraId="1871A60A" w14:textId="77777777" w:rsidR="00A02F86" w:rsidRDefault="00A02F86" w:rsidP="00A02F86"/>
    <w:p w14:paraId="5AFB7A10" w14:textId="3ABE6125" w:rsidR="00AE624A" w:rsidRDefault="00AE624A" w:rsidP="00A02F86"/>
    <w:sectPr w:rsidR="00AE624A" w:rsidSect="001722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7B623" w15:done="0"/>
  <w15:commentEx w15:paraId="1E032E2A" w15:done="0"/>
  <w15:commentEx w15:paraId="7B0EC5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F5B67"/>
    <w:multiLevelType w:val="hybridMultilevel"/>
    <w:tmpl w:val="6B9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62DDD"/>
    <w:rsid w:val="00102A0A"/>
    <w:rsid w:val="00125BFF"/>
    <w:rsid w:val="001377A7"/>
    <w:rsid w:val="0014374A"/>
    <w:rsid w:val="001451FF"/>
    <w:rsid w:val="0017223A"/>
    <w:rsid w:val="00183975"/>
    <w:rsid w:val="00195ACE"/>
    <w:rsid w:val="001A0832"/>
    <w:rsid w:val="001C11C8"/>
    <w:rsid w:val="001E03F5"/>
    <w:rsid w:val="001F5B6B"/>
    <w:rsid w:val="001F7659"/>
    <w:rsid w:val="00232E30"/>
    <w:rsid w:val="002548A9"/>
    <w:rsid w:val="0027291A"/>
    <w:rsid w:val="002819BF"/>
    <w:rsid w:val="003043CA"/>
    <w:rsid w:val="00322BF9"/>
    <w:rsid w:val="00350FAD"/>
    <w:rsid w:val="00354B6E"/>
    <w:rsid w:val="0035548E"/>
    <w:rsid w:val="00380FF9"/>
    <w:rsid w:val="003962D4"/>
    <w:rsid w:val="003C00DE"/>
    <w:rsid w:val="004153F7"/>
    <w:rsid w:val="00425302"/>
    <w:rsid w:val="004361D7"/>
    <w:rsid w:val="004412D6"/>
    <w:rsid w:val="00493339"/>
    <w:rsid w:val="004A3EA2"/>
    <w:rsid w:val="004B61F0"/>
    <w:rsid w:val="004F13E8"/>
    <w:rsid w:val="004F3AD3"/>
    <w:rsid w:val="005316D9"/>
    <w:rsid w:val="00583474"/>
    <w:rsid w:val="00591D4A"/>
    <w:rsid w:val="00595522"/>
    <w:rsid w:val="005A5E09"/>
    <w:rsid w:val="005C649D"/>
    <w:rsid w:val="00614B87"/>
    <w:rsid w:val="00632752"/>
    <w:rsid w:val="00633B2F"/>
    <w:rsid w:val="00634557"/>
    <w:rsid w:val="006363C8"/>
    <w:rsid w:val="00670DAB"/>
    <w:rsid w:val="00683B61"/>
    <w:rsid w:val="00694B66"/>
    <w:rsid w:val="006A71F5"/>
    <w:rsid w:val="006D1030"/>
    <w:rsid w:val="00747728"/>
    <w:rsid w:val="00752C4D"/>
    <w:rsid w:val="007A7AE9"/>
    <w:rsid w:val="007B08B0"/>
    <w:rsid w:val="007B10E9"/>
    <w:rsid w:val="007C2017"/>
    <w:rsid w:val="007C4987"/>
    <w:rsid w:val="007E13E6"/>
    <w:rsid w:val="0089041C"/>
    <w:rsid w:val="008B1457"/>
    <w:rsid w:val="008D399A"/>
    <w:rsid w:val="008E795A"/>
    <w:rsid w:val="008F7DF9"/>
    <w:rsid w:val="008F7F5B"/>
    <w:rsid w:val="00926F46"/>
    <w:rsid w:val="00935E4D"/>
    <w:rsid w:val="0095740F"/>
    <w:rsid w:val="00957D50"/>
    <w:rsid w:val="00984978"/>
    <w:rsid w:val="009A1132"/>
    <w:rsid w:val="009A4A47"/>
    <w:rsid w:val="009B6C6D"/>
    <w:rsid w:val="009C0899"/>
    <w:rsid w:val="009F111D"/>
    <w:rsid w:val="00A010D8"/>
    <w:rsid w:val="00A02F86"/>
    <w:rsid w:val="00A1654E"/>
    <w:rsid w:val="00A36720"/>
    <w:rsid w:val="00A57039"/>
    <w:rsid w:val="00AB0DF1"/>
    <w:rsid w:val="00AB6103"/>
    <w:rsid w:val="00AD177F"/>
    <w:rsid w:val="00AE2F36"/>
    <w:rsid w:val="00AE624A"/>
    <w:rsid w:val="00B14569"/>
    <w:rsid w:val="00B33CEE"/>
    <w:rsid w:val="00B94A54"/>
    <w:rsid w:val="00B95142"/>
    <w:rsid w:val="00BD6948"/>
    <w:rsid w:val="00BD7EB0"/>
    <w:rsid w:val="00BE712A"/>
    <w:rsid w:val="00C15F2E"/>
    <w:rsid w:val="00C25E82"/>
    <w:rsid w:val="00C34F57"/>
    <w:rsid w:val="00C84F90"/>
    <w:rsid w:val="00CB6901"/>
    <w:rsid w:val="00CC43B3"/>
    <w:rsid w:val="00CD0129"/>
    <w:rsid w:val="00CD34BC"/>
    <w:rsid w:val="00CD773A"/>
    <w:rsid w:val="00CF4673"/>
    <w:rsid w:val="00D337D0"/>
    <w:rsid w:val="00D3380F"/>
    <w:rsid w:val="00D33C19"/>
    <w:rsid w:val="00D56B33"/>
    <w:rsid w:val="00D57BDE"/>
    <w:rsid w:val="00D626FF"/>
    <w:rsid w:val="00D628DA"/>
    <w:rsid w:val="00DB1E70"/>
    <w:rsid w:val="00DD3C39"/>
    <w:rsid w:val="00DE5AB1"/>
    <w:rsid w:val="00DE73AC"/>
    <w:rsid w:val="00DF15E9"/>
    <w:rsid w:val="00DF4887"/>
    <w:rsid w:val="00E12C27"/>
    <w:rsid w:val="00E254C8"/>
    <w:rsid w:val="00E63414"/>
    <w:rsid w:val="00E642D5"/>
    <w:rsid w:val="00E85E6C"/>
    <w:rsid w:val="00EC57F9"/>
    <w:rsid w:val="00EF0397"/>
    <w:rsid w:val="00F40B6E"/>
    <w:rsid w:val="00F96ED1"/>
    <w:rsid w:val="00FA28A5"/>
    <w:rsid w:val="00FB157F"/>
    <w:rsid w:val="00FC2324"/>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2</cp:revision>
  <dcterms:created xsi:type="dcterms:W3CDTF">2017-09-28T20:31:00Z</dcterms:created>
  <dcterms:modified xsi:type="dcterms:W3CDTF">2017-09-28T20:31:00Z</dcterms:modified>
</cp:coreProperties>
</file>