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07" w:rsidRPr="00302DB8" w:rsidRDefault="00302DB8" w:rsidP="00850207">
      <w:pPr>
        <w:pStyle w:val="Interviewer"/>
        <w:jc w:val="both"/>
        <w:rPr>
          <w:rFonts w:ascii="Calibri" w:hAnsi="Calibri"/>
          <w:b/>
          <w:sz w:val="22"/>
          <w:szCs w:val="22"/>
        </w:rPr>
      </w:pPr>
      <w:r w:rsidRPr="00302DB8">
        <w:rPr>
          <w:rFonts w:ascii="Calibri" w:hAnsi="Calibri"/>
          <w:b/>
          <w:sz w:val="22"/>
          <w:szCs w:val="22"/>
        </w:rPr>
        <w:t>Energy Improvement Measures that Can Impact Indoor Air Quality</w:t>
      </w:r>
    </w:p>
    <w:p w:rsidR="00302DB8" w:rsidRDefault="00302DB8" w:rsidP="00850207">
      <w:pPr>
        <w:pStyle w:val="Interviewer"/>
        <w:jc w:val="both"/>
        <w:rPr>
          <w:rFonts w:ascii="Calibri" w:hAnsi="Calibri"/>
          <w:sz w:val="22"/>
          <w:szCs w:val="22"/>
        </w:rPr>
      </w:pPr>
    </w:p>
    <w:p w:rsidR="00850207" w:rsidRDefault="00302DB8" w:rsidP="00850207">
      <w:pPr>
        <w:pStyle w:val="Interviewer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Some energy improvements</w:t>
      </w:r>
      <w:r w:rsidR="00850207">
        <w:rPr>
          <w:rFonts w:ascii="Calibri" w:hAnsi="Calibri"/>
          <w:sz w:val="22"/>
          <w:szCs w:val="22"/>
        </w:rPr>
        <w:t xml:space="preserve"> can have </w:t>
      </w:r>
      <w:r>
        <w:rPr>
          <w:rFonts w:ascii="Calibri" w:hAnsi="Calibri"/>
          <w:sz w:val="22"/>
          <w:szCs w:val="22"/>
        </w:rPr>
        <w:t xml:space="preserve">unintended consequences for </w:t>
      </w:r>
      <w:r w:rsidR="00850207">
        <w:rPr>
          <w:rFonts w:ascii="Calibri" w:hAnsi="Calibri"/>
          <w:sz w:val="22"/>
          <w:szCs w:val="22"/>
        </w:rPr>
        <w:t>indoor air quality (IAQ)</w:t>
      </w:r>
      <w:r w:rsidR="00C24449">
        <w:rPr>
          <w:rFonts w:ascii="Calibri" w:hAnsi="Calibri"/>
          <w:sz w:val="22"/>
          <w:szCs w:val="22"/>
        </w:rPr>
        <w:t xml:space="preserve"> in buildings</w:t>
      </w:r>
      <w:r w:rsidR="00850207">
        <w:rPr>
          <w:rFonts w:ascii="Calibri" w:hAnsi="Calibri"/>
          <w:sz w:val="22"/>
          <w:szCs w:val="22"/>
        </w:rPr>
        <w:t>, because sealing and</w:t>
      </w:r>
      <w:r w:rsidR="00C24449">
        <w:rPr>
          <w:rFonts w:ascii="Calibri" w:hAnsi="Calibri"/>
          <w:sz w:val="22"/>
          <w:szCs w:val="22"/>
        </w:rPr>
        <w:t xml:space="preserve"> caulking air leaks reduces the</w:t>
      </w:r>
      <w:r w:rsidR="00850207">
        <w:rPr>
          <w:rFonts w:ascii="Calibri" w:hAnsi="Calibri"/>
          <w:sz w:val="22"/>
          <w:szCs w:val="22"/>
        </w:rPr>
        <w:t xml:space="preserve"> natural ventilation rate. While reducing air leakage will help make a </w:t>
      </w:r>
      <w:r w:rsidR="00C24449">
        <w:rPr>
          <w:rFonts w:ascii="Calibri" w:hAnsi="Calibri"/>
          <w:sz w:val="22"/>
          <w:szCs w:val="22"/>
        </w:rPr>
        <w:t xml:space="preserve">building </w:t>
      </w:r>
      <w:r w:rsidR="00850207">
        <w:rPr>
          <w:rFonts w:ascii="Calibri" w:hAnsi="Calibri"/>
          <w:sz w:val="22"/>
          <w:szCs w:val="22"/>
        </w:rPr>
        <w:t>more energy effici</w:t>
      </w:r>
      <w:r w:rsidR="00C24449">
        <w:rPr>
          <w:rFonts w:ascii="Calibri" w:hAnsi="Calibri"/>
          <w:sz w:val="22"/>
          <w:szCs w:val="22"/>
        </w:rPr>
        <w:t>ent, it can also trap airborne particles inside</w:t>
      </w:r>
      <w:r w:rsidR="00850207">
        <w:rPr>
          <w:rFonts w:ascii="Calibri" w:hAnsi="Calibri"/>
          <w:sz w:val="22"/>
          <w:szCs w:val="22"/>
        </w:rPr>
        <w:t>, including:</w:t>
      </w:r>
    </w:p>
    <w:p w:rsidR="00850207" w:rsidRDefault="00850207" w:rsidP="00850207">
      <w:pPr>
        <w:pStyle w:val="Interviewer"/>
        <w:jc w:val="both"/>
        <w:rPr>
          <w:rFonts w:ascii="Calibri" w:hAnsi="Calibri"/>
          <w:sz w:val="22"/>
          <w:szCs w:val="22"/>
        </w:rPr>
      </w:pPr>
    </w:p>
    <w:p w:rsidR="00850207" w:rsidRDefault="00850207" w:rsidP="00850207">
      <w:pPr>
        <w:pStyle w:val="Interviewer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Volatile organic compounds that off gas from paints, cleaning materials, and maintenance supplies </w:t>
      </w:r>
    </w:p>
    <w:p w:rsidR="00850207" w:rsidRDefault="00850207" w:rsidP="00850207">
      <w:pPr>
        <w:pStyle w:val="Interviewer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Particulates and fibers like asbestos and fiberglass</w:t>
      </w:r>
    </w:p>
    <w:p w:rsidR="00850207" w:rsidRDefault="00850207" w:rsidP="00850207">
      <w:pPr>
        <w:pStyle w:val="Interviewer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Radon, which is a naturally occurring radioactive material </w:t>
      </w:r>
    </w:p>
    <w:p w:rsidR="00850207" w:rsidRDefault="00850207" w:rsidP="00850207">
      <w:pPr>
        <w:pStyle w:val="Interviewer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Allergens like pollen, dust mites, cat, and dog hair</w:t>
      </w:r>
    </w:p>
    <w:p w:rsidR="00850207" w:rsidRDefault="00850207" w:rsidP="00850207">
      <w:pPr>
        <w:pStyle w:val="Interviewer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Microbial organisms like viruses and bacteria and fungi  </w:t>
      </w:r>
    </w:p>
    <w:p w:rsidR="00850207" w:rsidRDefault="00850207" w:rsidP="00850207">
      <w:pPr>
        <w:pStyle w:val="Interviewer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Sewer gas, if the waste lines are backing up </w:t>
      </w:r>
    </w:p>
    <w:p w:rsidR="00850207" w:rsidRDefault="00850207" w:rsidP="00850207">
      <w:pPr>
        <w:pStyle w:val="Interviewer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Carbon monoxide from combustion appliances </w:t>
      </w:r>
    </w:p>
    <w:p w:rsidR="00850207" w:rsidRDefault="00850207" w:rsidP="00850207">
      <w:pPr>
        <w:pStyle w:val="Interviewer"/>
        <w:jc w:val="both"/>
        <w:rPr>
          <w:rFonts w:ascii="Calibri" w:hAnsi="Calibri"/>
          <w:sz w:val="22"/>
          <w:szCs w:val="22"/>
        </w:rPr>
      </w:pPr>
    </w:p>
    <w:p w:rsidR="00850207" w:rsidRDefault="00850207" w:rsidP="00850207">
      <w:pPr>
        <w:pStyle w:val="Interviewer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Some of the materials used to make the </w:t>
      </w:r>
      <w:r w:rsidR="002850F8">
        <w:rPr>
          <w:rFonts w:ascii="Calibri" w:hAnsi="Calibri"/>
          <w:sz w:val="22"/>
          <w:szCs w:val="22"/>
        </w:rPr>
        <w:t xml:space="preserve">building </w:t>
      </w:r>
      <w:r>
        <w:rPr>
          <w:rFonts w:ascii="Calibri" w:hAnsi="Calibri"/>
          <w:sz w:val="22"/>
          <w:szCs w:val="22"/>
        </w:rPr>
        <w:t>more efficient can exacerbate these problems. For instance, adding insul</w:t>
      </w:r>
      <w:r w:rsidR="002850F8">
        <w:rPr>
          <w:rFonts w:ascii="Calibri" w:hAnsi="Calibri"/>
          <w:sz w:val="22"/>
          <w:szCs w:val="22"/>
        </w:rPr>
        <w:t>ation to the building</w:t>
      </w:r>
      <w:r>
        <w:rPr>
          <w:rFonts w:ascii="Calibri" w:hAnsi="Calibri"/>
          <w:sz w:val="22"/>
          <w:szCs w:val="22"/>
        </w:rPr>
        <w:t>, or disturbing the old insulation. Both can increase concentrations of airborne dust, fiberglass, and even asbestos. In addition, some caulks, sealants, and paints can off gas volatile</w:t>
      </w:r>
      <w:r w:rsidR="002850F8">
        <w:rPr>
          <w:rFonts w:ascii="Calibri" w:hAnsi="Calibri"/>
          <w:sz w:val="22"/>
          <w:szCs w:val="22"/>
        </w:rPr>
        <w:t xml:space="preserve"> organic compounds into the indoor</w:t>
      </w:r>
      <w:r>
        <w:rPr>
          <w:rFonts w:ascii="Calibri" w:hAnsi="Calibri"/>
          <w:sz w:val="22"/>
          <w:szCs w:val="22"/>
        </w:rPr>
        <w:t xml:space="preserve"> environment. </w:t>
      </w:r>
    </w:p>
    <w:p w:rsidR="00850207" w:rsidRDefault="00850207" w:rsidP="00850207">
      <w:pPr>
        <w:pStyle w:val="Interviewer"/>
        <w:jc w:val="both"/>
        <w:rPr>
          <w:rFonts w:ascii="Calibri" w:hAnsi="Calibri"/>
          <w:sz w:val="22"/>
          <w:szCs w:val="22"/>
        </w:rPr>
      </w:pPr>
    </w:p>
    <w:p w:rsidR="00850207" w:rsidRDefault="00302DB8" w:rsidP="00850207">
      <w:pPr>
        <w:pStyle w:val="Interviewer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850207">
        <w:rPr>
          <w:rFonts w:ascii="Calibri" w:hAnsi="Calibri"/>
          <w:sz w:val="22"/>
          <w:szCs w:val="22"/>
        </w:rPr>
        <w:t xml:space="preserve">aulking and sealing of penetrations in the building envelope can also limit the ability of walls to dry to the inside or outside; a wall that gets wet but can’t dry out is a setup for moisture problems and mold growth.  </w:t>
      </w:r>
    </w:p>
    <w:p w:rsidR="00850207" w:rsidRDefault="00850207" w:rsidP="00850207">
      <w:pPr>
        <w:pStyle w:val="Interviewer"/>
        <w:jc w:val="both"/>
        <w:rPr>
          <w:rFonts w:ascii="Calibri" w:hAnsi="Calibri"/>
          <w:sz w:val="22"/>
          <w:szCs w:val="22"/>
        </w:rPr>
      </w:pPr>
    </w:p>
    <w:p w:rsidR="00850207" w:rsidRDefault="00850207" w:rsidP="00850207">
      <w:pPr>
        <w:pStyle w:val="Interviewer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Finally, </w:t>
      </w:r>
      <w:r w:rsidR="002850F8">
        <w:rPr>
          <w:rFonts w:ascii="Calibri" w:hAnsi="Calibri"/>
          <w:sz w:val="22"/>
          <w:szCs w:val="22"/>
        </w:rPr>
        <w:t>certain energy efficiency measures can change the building</w:t>
      </w:r>
      <w:r>
        <w:rPr>
          <w:rFonts w:ascii="Calibri" w:hAnsi="Calibri"/>
          <w:sz w:val="22"/>
          <w:szCs w:val="22"/>
        </w:rPr>
        <w:t>’s pressure dynamics, which can cause combustion appliances to backdraft, increasing ca</w:t>
      </w:r>
      <w:r w:rsidR="002850F8">
        <w:rPr>
          <w:rFonts w:ascii="Calibri" w:hAnsi="Calibri"/>
          <w:sz w:val="22"/>
          <w:szCs w:val="22"/>
        </w:rPr>
        <w:t>rbon monoxide levels in the building</w:t>
      </w:r>
      <w:r>
        <w:rPr>
          <w:rFonts w:ascii="Calibri" w:hAnsi="Calibri"/>
          <w:sz w:val="22"/>
          <w:szCs w:val="22"/>
        </w:rPr>
        <w:t>. Carbon monoxide can be deadly gas, but the fact that it’s colorless and odorless means it can be in the air without anyone knowing it.</w:t>
      </w:r>
    </w:p>
    <w:p w:rsidR="00850207" w:rsidRDefault="00850207"/>
    <w:p w:rsidR="00302DB8" w:rsidRDefault="00302DB8">
      <w:bookmarkStart w:id="0" w:name="_GoBack"/>
      <w:bookmarkEnd w:id="0"/>
    </w:p>
    <w:sectPr w:rsidR="00302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82592"/>
    <w:multiLevelType w:val="hybridMultilevel"/>
    <w:tmpl w:val="014E6D56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07"/>
    <w:rsid w:val="002850F8"/>
    <w:rsid w:val="00302DB8"/>
    <w:rsid w:val="00666197"/>
    <w:rsid w:val="00850207"/>
    <w:rsid w:val="00C2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rviewer">
    <w:name w:val="Interviewer"/>
    <w:basedOn w:val="Normal"/>
    <w:rsid w:val="0085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rviewer">
    <w:name w:val="Interviewer"/>
    <w:basedOn w:val="Normal"/>
    <w:rsid w:val="0085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Cheryn Metzger</dc:creator>
  <cp:lastModifiedBy>Cheryn Metzger</cp:lastModifiedBy>
  <cp:revision>1</cp:revision>
  <dcterms:created xsi:type="dcterms:W3CDTF">2017-03-30T16:44:00Z</dcterms:created>
  <dcterms:modified xsi:type="dcterms:W3CDTF">2017-03-30T21:22:00Z</dcterms:modified>
</cp:coreProperties>
</file>