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EBE8CDA" w14:textId="77777777" w:rsidTr="00B131A7">
        <w:trPr>
          <w:trHeight w:val="3546"/>
        </w:trPr>
        <w:tc>
          <w:tcPr>
            <w:tcW w:w="3150" w:type="dxa"/>
            <w:tcMar>
              <w:top w:w="144" w:type="dxa"/>
              <w:left w:w="115" w:type="dxa"/>
              <w:right w:w="115" w:type="dxa"/>
            </w:tcMar>
          </w:tcPr>
          <w:p w14:paraId="3EDF3993" w14:textId="77777777" w:rsidR="006E6A7A" w:rsidRDefault="006E6A7A" w:rsidP="00B131A7">
            <w:pPr>
              <w:rPr>
                <w:rFonts w:ascii="Franklin Gothic Demi" w:hAnsi="Franklin Gothic Demi"/>
                <w:sz w:val="72"/>
                <w:szCs w:val="72"/>
              </w:rPr>
            </w:pPr>
            <w:r>
              <w:rPr>
                <w:rFonts w:ascii="Franklin Gothic Demi" w:hAnsi="Franklin Gothic Demi"/>
                <w:noProof/>
                <w:sz w:val="72"/>
                <w:szCs w:val="72"/>
              </w:rPr>
              <w:drawing>
                <wp:inline distT="0" distB="0" distL="0" distR="0" wp14:anchorId="4704B70A" wp14:editId="1AEED48D">
                  <wp:extent cx="1719072" cy="1937631"/>
                  <wp:effectExtent l="19050" t="19050" r="1460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7" cstate="print">
                            <a:extLst>
                              <a:ext uri="{28A0092B-C50C-407E-A947-70E740481C1C}">
                                <a14:useLocalDpi xmlns:a14="http://schemas.microsoft.com/office/drawing/2010/main" val="0"/>
                              </a:ext>
                            </a:extLst>
                          </a:blip>
                          <a:srcRect t="8446" b="7018"/>
                          <a:stretch/>
                        </pic:blipFill>
                        <pic:spPr bwMode="auto">
                          <a:xfrm>
                            <a:off x="0" y="0"/>
                            <a:ext cx="1719072" cy="193763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14B08217" w14:textId="77777777" w:rsidR="006E2FD5" w:rsidRDefault="006E2FD5" w:rsidP="00B131A7">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527B73FC" w14:textId="77777777" w:rsidR="006E2FD5" w:rsidRPr="006F2EDA" w:rsidRDefault="006E2FD5" w:rsidP="00B131A7">
            <w:pPr>
              <w:rPr>
                <w:rFonts w:ascii="Franklin Gothic Book" w:hAnsi="Franklin Gothic Book" w:cs="Arial"/>
                <w:b/>
                <w:color w:val="007934"/>
                <w:sz w:val="16"/>
                <w:szCs w:val="16"/>
              </w:rPr>
            </w:pPr>
          </w:p>
          <w:p w14:paraId="651D7D43" w14:textId="77777777" w:rsidR="00483641" w:rsidRPr="007730D9" w:rsidRDefault="00B131A7" w:rsidP="00B131A7">
            <w:pPr>
              <w:rPr>
                <w:rFonts w:ascii="Franklin Gothic Book" w:eastAsia="Times New Roman" w:hAnsi="Franklin Gothic Book" w:cs="Arial"/>
                <w:color w:val="000000"/>
              </w:rPr>
            </w:pPr>
            <w:r w:rsidRPr="00B131A7">
              <w:rPr>
                <w:rFonts w:ascii="Franklin Gothic Book" w:eastAsia="Times New Roman" w:hAnsi="Franklin Gothic Book" w:cs="Arial"/>
                <w:color w:val="000000"/>
              </w:rPr>
              <w:t>High-performance window systems help make a home more comfortable while reducing energy usage. They use a combination of insulating frames and other features to reduce heat loss. On average, these systems can save homeowners 7% to 15% on utility bills.</w:t>
            </w:r>
          </w:p>
          <w:p w14:paraId="375B50B4" w14:textId="77777777" w:rsidR="006E6A7A" w:rsidRPr="003673DD" w:rsidRDefault="006E6A7A" w:rsidP="00B131A7">
            <w:pPr>
              <w:pStyle w:val="ListParagraph"/>
              <w:ind w:left="360"/>
              <w:rPr>
                <w:rFonts w:ascii="Franklin Gothic Book" w:eastAsia="Times New Roman" w:hAnsi="Franklin Gothic Book" w:cs="Arial"/>
                <w:color w:val="000000"/>
                <w:sz w:val="22"/>
                <w:szCs w:val="22"/>
                <w:lang w:eastAsia="en-US"/>
              </w:rPr>
            </w:pPr>
          </w:p>
          <w:p w14:paraId="4533C94E" w14:textId="77777777" w:rsidR="006E6A7A" w:rsidRPr="00054492" w:rsidRDefault="00B131A7" w:rsidP="00B131A7">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575CD780" wp14:editId="250F603F">
                      <wp:simplePos x="0" y="0"/>
                      <wp:positionH relativeFrom="column">
                        <wp:posOffset>-41275</wp:posOffset>
                      </wp:positionH>
                      <wp:positionV relativeFrom="paragraph">
                        <wp:posOffset>59690</wp:posOffset>
                      </wp:positionV>
                      <wp:extent cx="3816350" cy="753110"/>
                      <wp:effectExtent l="0" t="0" r="12700" b="0"/>
                      <wp:wrapNone/>
                      <wp:docPr id="11" name="Group 11"/>
                      <wp:cNvGraphicFramePr/>
                      <a:graphic xmlns:a="http://schemas.openxmlformats.org/drawingml/2006/main">
                        <a:graphicData uri="http://schemas.microsoft.com/office/word/2010/wordprocessingGroup">
                          <wpg:wgp>
                            <wpg:cNvGrpSpPr/>
                            <wpg:grpSpPr>
                              <a:xfrm>
                                <a:off x="0" y="0"/>
                                <a:ext cx="3816350" cy="753110"/>
                                <a:chOff x="1" y="0"/>
                                <a:chExt cx="3816759" cy="753549"/>
                              </a:xfrm>
                            </wpg:grpSpPr>
                            <wps:wsp>
                              <wps:cNvPr id="12" name="Rectangle 6"/>
                              <wps:cNvSpPr/>
                              <wps:spPr>
                                <a:xfrm>
                                  <a:off x="1" y="0"/>
                                  <a:ext cx="381675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397150" y="143949"/>
                                  <a:ext cx="2317997" cy="609600"/>
                                </a:xfrm>
                                <a:prstGeom prst="rect">
                                  <a:avLst/>
                                </a:prstGeom>
                              </wps:spPr>
                              <wps:txbx>
                                <w:txbxContent>
                                  <w:p w14:paraId="00ED5972" w14:textId="77777777" w:rsidR="0065016C" w:rsidRPr="000438FF" w:rsidRDefault="00B131A7" w:rsidP="0065016C">
                                    <w:pPr>
                                      <w:pStyle w:val="NormalWeb"/>
                                      <w:spacing w:before="0" w:beforeAutospacing="0" w:after="0" w:afterAutospacing="0"/>
                                      <w:rPr>
                                        <w:sz w:val="16"/>
                                        <w:szCs w:val="16"/>
                                      </w:rPr>
                                    </w:pPr>
                                    <w:r w:rsidRPr="00B131A7">
                                      <w:rPr>
                                        <w:rFonts w:ascii="Franklin Gothic Book" w:hAnsi="Franklin Gothic Book" w:cstheme="minorBidi"/>
                                        <w:color w:val="000000" w:themeColor="text1"/>
                                        <w:kern w:val="24"/>
                                        <w:sz w:val="18"/>
                                        <w:szCs w:val="18"/>
                                      </w:rPr>
                                      <w:t>High-performance windows systems can reduce utility bills by 7% to 15%.</w:t>
                                    </w:r>
                                  </w:p>
                                </w:txbxContent>
                              </wps:txbx>
                              <wps:bodyPr wrap="square">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849" y="72039"/>
                                  <a:ext cx="429645" cy="580298"/>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5" y="72838"/>
                                  <a:ext cx="428882"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5CD780" id="Group 11" o:spid="_x0000_s1026" style="position:absolute;margin-left:-3.25pt;margin-top:4.7pt;width:300.5pt;height:59.3pt;z-index:251661312;mso-width-relative:margin;mso-height-relative:margin" coordorigin="" coordsize="38167,7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">
                      <v:rect id="Rectangle 6" o:spid="_x0000_s1027" style="position:absolute;width:3816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rect id="Rectangle 7" o:spid="_x0000_s1028" style="position:absolute;left:13971;top:1439;width:2318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00ED5972" w14:textId="77777777" w:rsidR="0065016C" w:rsidRPr="000438FF" w:rsidRDefault="00B131A7" w:rsidP="0065016C">
                              <w:pPr>
                                <w:pStyle w:val="NormalWeb"/>
                                <w:spacing w:before="0" w:beforeAutospacing="0" w:after="0" w:afterAutospacing="0"/>
                                <w:rPr>
                                  <w:sz w:val="16"/>
                                  <w:szCs w:val="16"/>
                                </w:rPr>
                              </w:pPr>
                              <w:r w:rsidRPr="00B131A7">
                                <w:rPr>
                                  <w:rFonts w:ascii="Franklin Gothic Book" w:hAnsi="Franklin Gothic Book" w:cstheme="minorBidi"/>
                                  <w:color w:val="000000" w:themeColor="text1"/>
                                  <w:kern w:val="24"/>
                                  <w:sz w:val="18"/>
                                  <w:szCs w:val="18"/>
                                </w:rPr>
                                <w:t>High-performance windows systems can reduce utility bills by 7% to 15%.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8;top:720;width:429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">
                        <v:imagedata r:id="rId10" o:title=""/>
                      </v:shape>
                      <v:shape id="Picture 2" o:spid="_x0000_s1030"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">
                        <v:imagedata r:id="rId11" o:title=""/>
                      </v:shape>
                    </v:group>
                  </w:pict>
                </mc:Fallback>
              </mc:AlternateContent>
            </w:r>
          </w:p>
        </w:tc>
      </w:tr>
      <w:tr w:rsidR="006E6A7A" w14:paraId="516BC3C4" w14:textId="77777777" w:rsidTr="00B131A7">
        <w:trPr>
          <w:trHeight w:val="2470"/>
        </w:trPr>
        <w:tc>
          <w:tcPr>
            <w:tcW w:w="3150" w:type="dxa"/>
            <w:tcMar>
              <w:top w:w="144" w:type="dxa"/>
              <w:left w:w="115" w:type="dxa"/>
              <w:right w:w="115" w:type="dxa"/>
            </w:tcMar>
          </w:tcPr>
          <w:p w14:paraId="1F2E6708" w14:textId="77777777" w:rsidR="006E6A7A" w:rsidRDefault="006E6A7A" w:rsidP="00B131A7">
            <w:pPr>
              <w:rPr>
                <w:rFonts w:ascii="Franklin Gothic Demi" w:hAnsi="Franklin Gothic Demi"/>
                <w:sz w:val="72"/>
                <w:szCs w:val="72"/>
              </w:rPr>
            </w:pPr>
            <w:r>
              <w:rPr>
                <w:rFonts w:ascii="Franklin Gothic Demi" w:hAnsi="Franklin Gothic Demi"/>
                <w:noProof/>
                <w:sz w:val="72"/>
                <w:szCs w:val="72"/>
              </w:rPr>
              <w:drawing>
                <wp:inline distT="0" distB="0" distL="0" distR="0" wp14:anchorId="41DD3A2B" wp14:editId="5F0D4BDA">
                  <wp:extent cx="1718845" cy="1961322"/>
                  <wp:effectExtent l="19050" t="19050" r="1524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2">
                            <a:extLst>
                              <a:ext uri="{28A0092B-C50C-407E-A947-70E740481C1C}">
                                <a14:useLocalDpi xmlns:a14="http://schemas.microsoft.com/office/drawing/2010/main" val="0"/>
                              </a:ext>
                            </a:extLst>
                          </a:blip>
                          <a:srcRect l="1129" t="9590" r="1685" b="24559"/>
                          <a:stretch/>
                        </pic:blipFill>
                        <pic:spPr bwMode="auto">
                          <a:xfrm>
                            <a:off x="0" y="0"/>
                            <a:ext cx="1719072" cy="196158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2335DAB" w14:textId="77777777" w:rsidR="006E2FD5" w:rsidRDefault="006E2FD5" w:rsidP="00B131A7">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179D5911" w14:textId="77777777" w:rsidR="00483641" w:rsidRPr="007E18AD" w:rsidRDefault="00B131A7" w:rsidP="00B131A7">
            <w:pPr>
              <w:pStyle w:val="NormalWeb"/>
              <w:shd w:val="clear" w:color="auto" w:fill="FFFFFF"/>
              <w:spacing w:before="0" w:beforeAutospacing="0" w:after="195" w:afterAutospacing="0"/>
              <w:rPr>
                <w:rFonts w:ascii="Arial" w:hAnsi="Arial" w:cs="Arial"/>
                <w:color w:val="000000"/>
                <w:sz w:val="20"/>
                <w:szCs w:val="20"/>
              </w:rPr>
            </w:pPr>
            <w:r w:rsidRPr="00B131A7">
              <w:rPr>
                <w:rFonts w:ascii="Franklin Gothic Book" w:hAnsi="Franklin Gothic Book" w:cs="Arial"/>
                <w:color w:val="000000"/>
                <w:sz w:val="22"/>
                <w:szCs w:val="22"/>
              </w:rPr>
              <w:t>When it comes to energy loss, windows and doors are weak points in the building envelope. But homes with high-performance window systems are more comfortable and consume less energy than homes with traditional windows. High-efficiency ENERGY STAR-rated windows perform at least 15% better than standard windows and have an insulating value of R-3 or higher. Ultra-efficient windows perform at least 50% better than standard windows and have an insulating value of R-5 or higher.</w:t>
            </w:r>
          </w:p>
          <w:p w14:paraId="0A6EA2E4" w14:textId="77777777" w:rsidR="006E6A7A" w:rsidRPr="007E18AD" w:rsidRDefault="006E6A7A" w:rsidP="00B131A7">
            <w:pPr>
              <w:pStyle w:val="NormalWeb"/>
              <w:shd w:val="clear" w:color="auto" w:fill="FFFFFF"/>
              <w:spacing w:before="0" w:beforeAutospacing="0" w:after="195" w:afterAutospacing="0"/>
              <w:rPr>
                <w:rFonts w:ascii="Arial" w:hAnsi="Arial" w:cs="Arial"/>
                <w:color w:val="000000"/>
                <w:sz w:val="20"/>
                <w:szCs w:val="20"/>
              </w:rPr>
            </w:pPr>
          </w:p>
        </w:tc>
      </w:tr>
      <w:tr w:rsidR="006E6A7A" w14:paraId="3190D9E7" w14:textId="77777777" w:rsidTr="00B131A7">
        <w:tc>
          <w:tcPr>
            <w:tcW w:w="3150" w:type="dxa"/>
            <w:tcMar>
              <w:top w:w="144" w:type="dxa"/>
              <w:left w:w="115" w:type="dxa"/>
              <w:right w:w="115" w:type="dxa"/>
            </w:tcMar>
          </w:tcPr>
          <w:p w14:paraId="2E422639" w14:textId="77777777" w:rsidR="006E6A7A" w:rsidRDefault="006E6A7A" w:rsidP="00B131A7">
            <w:pPr>
              <w:rPr>
                <w:rFonts w:ascii="Franklin Gothic Demi" w:hAnsi="Franklin Gothic Demi"/>
                <w:sz w:val="72"/>
                <w:szCs w:val="72"/>
              </w:rPr>
            </w:pPr>
            <w:r>
              <w:rPr>
                <w:rFonts w:ascii="Franklin Gothic Demi" w:hAnsi="Franklin Gothic Demi"/>
                <w:noProof/>
                <w:sz w:val="72"/>
                <w:szCs w:val="72"/>
              </w:rPr>
              <w:drawing>
                <wp:inline distT="0" distB="0" distL="0" distR="0" wp14:anchorId="1C23C7EF" wp14:editId="23B9D838">
                  <wp:extent cx="1719072" cy="2507374"/>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13">
                            <a:extLst>
                              <a:ext uri="{28A0092B-C50C-407E-A947-70E740481C1C}">
                                <a14:useLocalDpi xmlns:a14="http://schemas.microsoft.com/office/drawing/2010/main" val="0"/>
                              </a:ext>
                            </a:extLst>
                          </a:blip>
                          <a:srcRect l="1413" t="893" r="1512" b="704"/>
                          <a:stretch/>
                        </pic:blipFill>
                        <pic:spPr bwMode="auto">
                          <a:xfrm>
                            <a:off x="0" y="0"/>
                            <a:ext cx="1719072" cy="250737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3AC12163" w14:textId="77777777" w:rsidR="006E2FD5" w:rsidRDefault="006E2FD5" w:rsidP="00B131A7">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E2AB426" w14:textId="77777777" w:rsidR="006E2FD5" w:rsidRPr="006E2FD5" w:rsidRDefault="006E2FD5" w:rsidP="00B131A7">
            <w:pPr>
              <w:pStyle w:val="ListParagraph"/>
              <w:ind w:left="0"/>
              <w:rPr>
                <w:rFonts w:ascii="Franklin Gothic Demi" w:eastAsia="Times New Roman" w:hAnsi="Franklin Gothic Demi" w:cs="Arial"/>
                <w:color w:val="000000"/>
                <w:sz w:val="16"/>
                <w:szCs w:val="16"/>
                <w:lang w:eastAsia="en-US"/>
              </w:rPr>
            </w:pPr>
          </w:p>
          <w:p w14:paraId="674DDFD5" w14:textId="77777777" w:rsidR="006E6A7A" w:rsidRPr="007730D9" w:rsidRDefault="00B131A7" w:rsidP="00B131A7">
            <w:pPr>
              <w:rPr>
                <w:rFonts w:ascii="Franklin Gothic Demi" w:hAnsi="Franklin Gothic Demi"/>
                <w:sz w:val="16"/>
                <w:szCs w:val="16"/>
              </w:rPr>
            </w:pPr>
            <w:r w:rsidRPr="00B131A7">
              <w:rPr>
                <w:rFonts w:ascii="Franklin Gothic Book" w:eastAsia="Times New Roman" w:hAnsi="Franklin Gothic Book" w:cs="Arial"/>
                <w:color w:val="000000"/>
              </w:rPr>
              <w:t>High-performance windows consist of two or three glass panes separated by insulating spacers and are installed in insulated frames made of nonconductive wood, fiberglass, or vinyl. The space between the glass layers is filled with a nontoxic gas like argon or krypton that insulates better than air. The glass panes are coated with a low-emissivity coating that reflects sunlight and protects curtains, furniture, and hardwood floors from fading over time.</w:t>
            </w:r>
          </w:p>
        </w:tc>
      </w:tr>
    </w:tbl>
    <w:p w14:paraId="1D043F7F" w14:textId="77777777" w:rsidR="006E6A7A" w:rsidRPr="006E6A7A" w:rsidRDefault="006E2FD5">
      <w:pPr>
        <w:rPr>
          <w:rFonts w:ascii="Franklin Gothic Demi" w:hAnsi="Franklin Gothic Demi"/>
          <w:sz w:val="72"/>
          <w:szCs w:val="72"/>
        </w:rPr>
      </w:pPr>
      <w:r w:rsidRPr="00B131A7">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2BA89F42" wp14:editId="7EF2625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B131A7" w:rsidRPr="00B131A7">
        <w:rPr>
          <w:rFonts w:ascii="Franklin Gothic Demi" w:hAnsi="Franklin Gothic Demi"/>
          <w:color w:val="000000" w:themeColor="text1"/>
          <w:sz w:val="56"/>
          <w:szCs w:val="56"/>
        </w:rPr>
        <w:t>HIGH-PERFORMANCE</w:t>
      </w:r>
      <w:r w:rsidR="00B131A7" w:rsidRPr="00B131A7">
        <w:rPr>
          <w:rFonts w:ascii="Franklin Gothic Demi" w:hAnsi="Franklin Gothic Demi"/>
          <w:color w:val="007934"/>
          <w:sz w:val="56"/>
          <w:szCs w:val="56"/>
        </w:rPr>
        <w:t xml:space="preserve"> WINDOW </w:t>
      </w:r>
      <w:r w:rsidR="00B131A7" w:rsidRPr="00B131A7">
        <w:rPr>
          <w:rFonts w:ascii="Franklin Gothic Demi" w:hAnsi="Franklin Gothic Demi"/>
          <w:color w:val="000000" w:themeColor="text1"/>
          <w:sz w:val="56"/>
          <w:szCs w:val="56"/>
        </w:rPr>
        <w:t>SYSTEMS</w:t>
      </w:r>
    </w:p>
    <w:sectPr w:rsidR="006E6A7A" w:rsidRPr="006E6A7A"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9A9F9" w14:textId="77777777" w:rsidR="00615C1B" w:rsidRDefault="00615C1B" w:rsidP="006E2FD5">
      <w:pPr>
        <w:spacing w:after="0" w:line="240" w:lineRule="auto"/>
      </w:pPr>
      <w:r>
        <w:separator/>
      </w:r>
    </w:p>
  </w:endnote>
  <w:endnote w:type="continuationSeparator" w:id="0">
    <w:p w14:paraId="2474BB7B" w14:textId="77777777" w:rsidR="00615C1B" w:rsidRDefault="00615C1B"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764734-8835-44F3-8613-27F4ACB89AA8}"/>
    <w:embedBold r:id="rId2" w:fontKey="{429A3145-3144-4052-AA33-D614FBA5E06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E792463A-0AC9-4D9E-BC03-AA5C23EF20C3}"/>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624305FF-B0E4-434F-9B60-20496AD85B4B}"/>
    <w:embedBold r:id="rId5" w:fontKey="{6137E8EA-9DC7-439A-BD8A-042265E49F93}"/>
  </w:font>
  <w:font w:name="Calibri Light">
    <w:panose1 w:val="020F0302020204030204"/>
    <w:charset w:val="00"/>
    <w:family w:val="swiss"/>
    <w:pitch w:val="variable"/>
    <w:sig w:usb0="E4002EFF" w:usb1="C000247B" w:usb2="00000009" w:usb3="00000000" w:csb0="000001FF" w:csb1="00000000"/>
    <w:embedRegular r:id="rId6" w:fontKey="{1A835157-D95D-4FAF-B964-615B5C75F3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D33AA" w14:textId="77777777" w:rsidR="00615C1B" w:rsidRDefault="00615C1B" w:rsidP="006E2FD5">
      <w:pPr>
        <w:spacing w:after="0" w:line="240" w:lineRule="auto"/>
      </w:pPr>
      <w:r>
        <w:separator/>
      </w:r>
    </w:p>
  </w:footnote>
  <w:footnote w:type="continuationSeparator" w:id="0">
    <w:p w14:paraId="735A4642" w14:textId="77777777" w:rsidR="00615C1B" w:rsidRDefault="00615C1B"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39D3"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574F8BFD" wp14:editId="21BA3E1B">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44222"/>
    <w:rsid w:val="001858C4"/>
    <w:rsid w:val="00190300"/>
    <w:rsid w:val="00196249"/>
    <w:rsid w:val="001D0F8D"/>
    <w:rsid w:val="002F7BD4"/>
    <w:rsid w:val="00311A52"/>
    <w:rsid w:val="00321976"/>
    <w:rsid w:val="003673DD"/>
    <w:rsid w:val="00483641"/>
    <w:rsid w:val="00533671"/>
    <w:rsid w:val="005D3D76"/>
    <w:rsid w:val="00615C1B"/>
    <w:rsid w:val="0065016C"/>
    <w:rsid w:val="00696BF4"/>
    <w:rsid w:val="006A2C8A"/>
    <w:rsid w:val="006D754B"/>
    <w:rsid w:val="006E2FD5"/>
    <w:rsid w:val="006E6A7A"/>
    <w:rsid w:val="006F2EDA"/>
    <w:rsid w:val="007730D9"/>
    <w:rsid w:val="007E18AD"/>
    <w:rsid w:val="00874384"/>
    <w:rsid w:val="008B71D7"/>
    <w:rsid w:val="008C0BB3"/>
    <w:rsid w:val="008C65C5"/>
    <w:rsid w:val="009273EF"/>
    <w:rsid w:val="0096444C"/>
    <w:rsid w:val="00A213E7"/>
    <w:rsid w:val="00B131A7"/>
    <w:rsid w:val="00B70469"/>
    <w:rsid w:val="00C015E0"/>
    <w:rsid w:val="00C11A3D"/>
    <w:rsid w:val="00C759BA"/>
    <w:rsid w:val="00DB2510"/>
    <w:rsid w:val="00DB33D3"/>
    <w:rsid w:val="00DF3FAA"/>
    <w:rsid w:val="00F07895"/>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5C8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2022-05-03T21:19:00Z</dcterms:created>
  <dcterms:modified xsi:type="dcterms:W3CDTF">2022-05-03T21:19:00Z</dcterms:modified>
</cp:coreProperties>
</file>