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D400" w14:textId="77777777" w:rsidR="009F4A36" w:rsidRDefault="009F4A3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9F4A36" w14:paraId="072E92DF" w14:textId="77777777">
        <w:trPr>
          <w:trHeight w:val="1658"/>
        </w:trPr>
        <w:tc>
          <w:tcPr>
            <w:tcW w:w="9350" w:type="dxa"/>
            <w:gridSpan w:val="2"/>
            <w:tcBorders>
              <w:top w:val="nil"/>
              <w:bottom w:val="nil"/>
            </w:tcBorders>
            <w:tcMar>
              <w:top w:w="144" w:type="dxa"/>
              <w:left w:w="115" w:type="dxa"/>
              <w:right w:w="115" w:type="dxa"/>
            </w:tcMar>
          </w:tcPr>
          <w:p w14:paraId="1677A62C" w14:textId="77777777" w:rsidR="009F4A36" w:rsidRDefault="00000FC7">
            <w:pPr>
              <w:rPr>
                <w:rFonts w:ascii="Franklin Gothic" w:eastAsia="Franklin Gothic" w:hAnsi="Franklin Gothic" w:cs="Franklin Gothic"/>
                <w:color w:val="000000"/>
                <w:sz w:val="40"/>
                <w:szCs w:val="40"/>
              </w:rPr>
            </w:pPr>
            <w:r>
              <w:rPr>
                <w:rFonts w:ascii="Franklin Gothic" w:eastAsia="Franklin Gothic" w:hAnsi="Franklin Gothic" w:cs="Franklin Gothic"/>
                <w:sz w:val="56"/>
                <w:szCs w:val="56"/>
              </w:rPr>
              <w:t xml:space="preserve">HVAC: </w:t>
            </w:r>
            <w:r>
              <w:rPr>
                <w:rFonts w:ascii="Franklin Gothic" w:eastAsia="Franklin Gothic" w:hAnsi="Franklin Gothic" w:cs="Franklin Gothic"/>
                <w:color w:val="007934"/>
                <w:sz w:val="56"/>
                <w:szCs w:val="56"/>
              </w:rPr>
              <w:t xml:space="preserve">QUALITY </w:t>
            </w:r>
            <w:r>
              <w:rPr>
                <w:rFonts w:ascii="Franklin Gothic" w:eastAsia="Franklin Gothic" w:hAnsi="Franklin Gothic" w:cs="Franklin Gothic"/>
                <w:sz w:val="56"/>
                <w:szCs w:val="56"/>
              </w:rPr>
              <w:t>INSTALLATION</w:t>
            </w:r>
            <w:r>
              <w:rPr>
                <w:noProof/>
              </w:rPr>
              <mc:AlternateContent>
                <mc:Choice Requires="wpg">
                  <w:drawing>
                    <wp:anchor distT="0" distB="0" distL="114300" distR="114300" simplePos="0" relativeHeight="251658240" behindDoc="0" locked="0" layoutInCell="1" hidden="0" allowOverlap="1" wp14:anchorId="6B6D0D3D" wp14:editId="51A1BC05">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1AD141C3" w14:textId="77777777" w:rsidR="009F4A36" w:rsidRDefault="009F4A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c>
      </w:tr>
      <w:tr w:rsidR="009F4A36" w14:paraId="25C07C98" w14:textId="77777777">
        <w:trPr>
          <w:trHeight w:val="4178"/>
        </w:trPr>
        <w:tc>
          <w:tcPr>
            <w:tcW w:w="3150" w:type="dxa"/>
            <w:tcBorders>
              <w:top w:val="nil"/>
            </w:tcBorders>
            <w:tcMar>
              <w:top w:w="144" w:type="dxa"/>
              <w:left w:w="115" w:type="dxa"/>
              <w:right w:w="115" w:type="dxa"/>
            </w:tcMar>
          </w:tcPr>
          <w:p w14:paraId="20C520EC" w14:textId="77777777" w:rsidR="009F4A36" w:rsidRDefault="00000FC7">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4B6E428" wp14:editId="375BB24A">
                  <wp:extent cx="1719072" cy="1416033"/>
                  <wp:effectExtent l="9525" t="9525" r="9525" b="9525"/>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4475" r="4474"/>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458CC225" w14:textId="77777777" w:rsidR="009F4A36" w:rsidRDefault="00000FC7">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4400D910" w14:textId="77777777" w:rsidR="009F4A36" w:rsidRDefault="00000FC7">
            <w:pPr>
              <w:rPr>
                <w:rFonts w:ascii="Libre Franklin" w:eastAsia="Libre Franklin" w:hAnsi="Libre Franklin" w:cs="Libre Franklin"/>
                <w:color w:val="000000"/>
              </w:rPr>
            </w:pPr>
            <w:r>
              <w:rPr>
                <w:rFonts w:ascii="Libre Franklin" w:eastAsia="Libre Franklin" w:hAnsi="Libre Franklin" w:cs="Libre Franklin"/>
                <w:color w:val="000000"/>
              </w:rPr>
              <w:t>Quality installation—that is, installation by certified professionals who follow industry standards and manufacturers’ recommendations—will save energy, improve equipment performance and safety, and ensure the system’s longevity.</w:t>
            </w:r>
          </w:p>
          <w:p w14:paraId="6F94098F" w14:textId="048E04B5" w:rsidR="009F4A36" w:rsidRDefault="00032913">
            <w:pPr>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53D39FF7" wp14:editId="5A3137ED">
                      <wp:simplePos x="0" y="0"/>
                      <wp:positionH relativeFrom="column">
                        <wp:posOffset>1292860</wp:posOffset>
                      </wp:positionH>
                      <wp:positionV relativeFrom="paragraph">
                        <wp:posOffset>789940</wp:posOffset>
                      </wp:positionV>
                      <wp:extent cx="1771650" cy="666115"/>
                      <wp:effectExtent l="0" t="0" r="19050" b="19685"/>
                      <wp:wrapNone/>
                      <wp:docPr id="11" name="Group 11"/>
                      <wp:cNvGraphicFramePr/>
                      <a:graphic xmlns:a="http://schemas.openxmlformats.org/drawingml/2006/main">
                        <a:graphicData uri="http://schemas.microsoft.com/office/word/2010/wordprocessingGroup">
                          <wpg:wgp>
                            <wpg:cNvGrpSpPr/>
                            <wpg:grpSpPr>
                              <a:xfrm>
                                <a:off x="0" y="0"/>
                                <a:ext cx="1771650" cy="666115"/>
                                <a:chOff x="4460175" y="3446943"/>
                                <a:chExt cx="1771650" cy="666115"/>
                              </a:xfrm>
                            </wpg:grpSpPr>
                            <wpg:grpSp>
                              <wpg:cNvPr id="1" name="Group 1"/>
                              <wpg:cNvGrpSpPr/>
                              <wpg:grpSpPr>
                                <a:xfrm>
                                  <a:off x="4460175" y="3446943"/>
                                  <a:ext cx="1771650" cy="666115"/>
                                  <a:chOff x="1" y="0"/>
                                  <a:chExt cx="1771650" cy="666115"/>
                                </a:xfrm>
                              </wpg:grpSpPr>
                              <wps:wsp>
                                <wps:cNvPr id="2" name="Rectangle 2"/>
                                <wps:cNvSpPr/>
                                <wps:spPr>
                                  <a:xfrm>
                                    <a:off x="1" y="0"/>
                                    <a:ext cx="1771650" cy="666100"/>
                                  </a:xfrm>
                                  <a:prstGeom prst="rect">
                                    <a:avLst/>
                                  </a:prstGeom>
                                  <a:noFill/>
                                  <a:ln>
                                    <a:noFill/>
                                  </a:ln>
                                </wps:spPr>
                                <wps:txbx>
                                  <w:txbxContent>
                                    <w:p w14:paraId="3CE9B6FF" w14:textId="77777777" w:rsidR="009F4A36" w:rsidRDefault="009F4A3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 y="0"/>
                                    <a:ext cx="1771650" cy="666115"/>
                                    <a:chOff x="2" y="0"/>
                                    <a:chExt cx="1772007" cy="666750"/>
                                  </a:xfrm>
                                </wpg:grpSpPr>
                                <wps:wsp>
                                  <wps:cNvPr id="4" name="Rectangle 4"/>
                                  <wps:cNvSpPr/>
                                  <wps:spPr>
                                    <a:xfrm>
                                      <a:off x="2" y="0"/>
                                      <a:ext cx="1772007"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3685B70D" w14:textId="77777777" w:rsidR="009F4A36" w:rsidRDefault="009F4A3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pic:pic xmlns:pic="http://schemas.openxmlformats.org/drawingml/2006/picture">
                                <pic:nvPicPr>
                                  <pic:cNvPr id="9" name="Shape 9"/>
                                  <pic:cNvPicPr preferRelativeResize="0"/>
                                </pic:nvPicPr>
                                <pic:blipFill>
                                  <a:blip r:embed="rId11" cstate="print">
                                    <a:extLst>
                                      <a:ext uri="{28A0092B-C50C-407E-A947-70E740481C1C}">
                                        <a14:useLocalDpi xmlns:a14="http://schemas.microsoft.com/office/drawing/2010/main" val="0"/>
                                      </a:ext>
                                    </a:extLst>
                                  </a:blip>
                                  <a:srcRect/>
                                  <a:stretch/>
                                </pic:blipFill>
                                <pic:spPr>
                                  <a:xfrm>
                                    <a:off x="1223488" y="69669"/>
                                    <a:ext cx="430388" cy="581025"/>
                                  </a:xfrm>
                                  <a:prstGeom prst="rect">
                                    <a:avLst/>
                                  </a:prstGeom>
                                  <a:noFill/>
                                  <a:ln>
                                    <a:noFill/>
                                  </a:ln>
                                </pic:spPr>
                              </pic:pic>
                            </wpg:grpSp>
                          </wpg:wgp>
                        </a:graphicData>
                      </a:graphic>
                    </wp:anchor>
                  </w:drawing>
                </mc:Choice>
                <mc:Fallback>
                  <w:pict>
                    <v:group w14:anchorId="53D39FF7" id="Group 11" o:spid="_x0000_s1027" style="position:absolute;margin-left:101.8pt;margin-top:62.2pt;width:139.5pt;height:52.45pt;z-index:251659264" coordorigin="44601,34469" coordsize="17716,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">
                      <v:group id="Group 1" o:spid="_x0000_s1028" style="position:absolute;left:44601;top:34469;width:17717;height:6661" coordorigin="" coordsize="17716,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17716;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CE9B6FF" w14:textId="77777777" w:rsidR="009F4A36" w:rsidRDefault="009F4A36">
                                <w:pPr>
                                  <w:spacing w:after="0" w:line="240" w:lineRule="auto"/>
                                  <w:textDirection w:val="btLr"/>
                                </w:pPr>
                              </w:p>
                            </w:txbxContent>
                          </v:textbox>
                        </v:rect>
                        <v:group id="Group 3" o:spid="_x0000_s1030" style="position:absolute;width:17716;height:6661" coordorigin="" coordsize="1772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1772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3685B70D" w14:textId="77777777" w:rsidR="009F4A36" w:rsidRDefault="009F4A36">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">
                            <v:imagedata r:id="rId12" o:title=""/>
                          </v:shape>
                          <v:shape id="Shape 8" o:spid="_x0000_s1033"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">
                            <v:imagedata r:id="rId13" o:title=""/>
                          </v:shape>
                        </v:group>
                        <v:shape id="Shape 9" o:spid="_x0000_s1034" type="#_x0000_t75" style="position:absolute;left:12234;top:696;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">
                          <v:imagedata r:id="rId14" o:title=""/>
                        </v:shape>
                      </v:group>
                    </v:group>
                  </w:pict>
                </mc:Fallback>
              </mc:AlternateContent>
            </w:r>
            <w:r w:rsidR="00000FC7">
              <w:rPr>
                <w:rFonts w:ascii="Libre Franklin" w:eastAsia="Libre Franklin" w:hAnsi="Libre Franklin" w:cs="Libre Franklin"/>
                <w:color w:val="000000"/>
              </w:rPr>
              <w:t>Professional HVAC installers follow recognized industry standards like those set by the Air Conditioning Contractors of America (ACCA) for proper design, sizing, installation, charging, and commissioning of HVAC equipment.</w:t>
            </w:r>
          </w:p>
          <w:p w14:paraId="1D3FAF7C" w14:textId="3035370F" w:rsidR="009F4A36" w:rsidRDefault="009F4A36">
            <w:pPr>
              <w:pBdr>
                <w:top w:val="nil"/>
                <w:left w:val="nil"/>
                <w:bottom w:val="nil"/>
                <w:right w:val="nil"/>
                <w:between w:val="nil"/>
              </w:pBdr>
              <w:ind w:left="360"/>
              <w:rPr>
                <w:rFonts w:ascii="Libre Franklin" w:eastAsia="Libre Franklin" w:hAnsi="Libre Franklin" w:cs="Libre Franklin"/>
                <w:color w:val="000000"/>
              </w:rPr>
            </w:pPr>
          </w:p>
          <w:p w14:paraId="2F3BD754" w14:textId="77777777" w:rsidR="009F4A36" w:rsidRDefault="009F4A36">
            <w:pPr>
              <w:rPr>
                <w:rFonts w:ascii="Franklin Gothic" w:eastAsia="Franklin Gothic" w:hAnsi="Franklin Gothic" w:cs="Franklin Gothic"/>
                <w:sz w:val="16"/>
                <w:szCs w:val="16"/>
              </w:rPr>
            </w:pPr>
          </w:p>
        </w:tc>
      </w:tr>
      <w:tr w:rsidR="009F4A36" w14:paraId="71B1F54C" w14:textId="77777777">
        <w:trPr>
          <w:trHeight w:val="3178"/>
        </w:trPr>
        <w:tc>
          <w:tcPr>
            <w:tcW w:w="3150" w:type="dxa"/>
            <w:tcMar>
              <w:top w:w="144" w:type="dxa"/>
              <w:left w:w="115" w:type="dxa"/>
              <w:right w:w="115" w:type="dxa"/>
            </w:tcMar>
          </w:tcPr>
          <w:p w14:paraId="6478AD35" w14:textId="77777777" w:rsidR="009F4A36" w:rsidRDefault="00000FC7">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147B917A" wp14:editId="6388B77B">
                  <wp:extent cx="1719072" cy="1814808"/>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719072" cy="1814808"/>
                          </a:xfrm>
                          <a:prstGeom prst="rect">
                            <a:avLst/>
                          </a:prstGeom>
                          <a:ln/>
                        </pic:spPr>
                      </pic:pic>
                    </a:graphicData>
                  </a:graphic>
                </wp:inline>
              </w:drawing>
            </w:r>
          </w:p>
        </w:tc>
        <w:tc>
          <w:tcPr>
            <w:tcW w:w="6200" w:type="dxa"/>
            <w:tcMar>
              <w:top w:w="144" w:type="dxa"/>
              <w:left w:w="115" w:type="dxa"/>
              <w:right w:w="115" w:type="dxa"/>
            </w:tcMar>
          </w:tcPr>
          <w:p w14:paraId="0499A9DE" w14:textId="77777777" w:rsidR="009F4A36" w:rsidRDefault="00000FC7">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1616546F" w14:textId="77777777" w:rsidR="009F4A36" w:rsidRDefault="00000FC7">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 xml:space="preserve">More than half of all HVAC systems in US homes are believed to perform poorly due to one or more installation issues, which includes oversizing of furnaces and air conditioners and improperly designed, sized, and installed duct systems. Such systems will not operate as efficiently as they should; they also may not last </w:t>
            </w:r>
            <w:proofErr w:type="gramStart"/>
            <w:r>
              <w:rPr>
                <w:rFonts w:ascii="Libre Franklin" w:eastAsia="Libre Franklin" w:hAnsi="Libre Franklin" w:cs="Libre Franklin"/>
                <w:color w:val="000000"/>
              </w:rPr>
              <w:t>as long as</w:t>
            </w:r>
            <w:proofErr w:type="gramEnd"/>
            <w:r>
              <w:rPr>
                <w:rFonts w:ascii="Libre Franklin" w:eastAsia="Libre Franklin" w:hAnsi="Libre Franklin" w:cs="Libre Franklin"/>
                <w:color w:val="000000"/>
              </w:rPr>
              <w:t xml:space="preserve"> they could.</w:t>
            </w:r>
          </w:p>
        </w:tc>
      </w:tr>
      <w:tr w:rsidR="009F4A36" w14:paraId="4631147D" w14:textId="77777777">
        <w:tc>
          <w:tcPr>
            <w:tcW w:w="3150" w:type="dxa"/>
            <w:tcMar>
              <w:top w:w="144" w:type="dxa"/>
              <w:left w:w="115" w:type="dxa"/>
              <w:right w:w="115" w:type="dxa"/>
            </w:tcMar>
          </w:tcPr>
          <w:p w14:paraId="531C4FAE" w14:textId="77777777" w:rsidR="009F4A36" w:rsidRDefault="00000FC7">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EF3D270" wp14:editId="3ADCC39E">
                  <wp:extent cx="1719072" cy="1785171"/>
                  <wp:effectExtent l="9525" t="9525" r="9525" b="9525"/>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l="13875" r="13875"/>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0029B5C9" w14:textId="77777777" w:rsidR="009F4A36" w:rsidRDefault="00000FC7">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5B2F7EE3" w14:textId="77777777" w:rsidR="009F4A36" w:rsidRDefault="00000FC7">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The components of quality installation include proper sizing of equipment and component matching; ensuring the correct amount of refrigerant, or correct refrigerant charge; ensuring adequate airflow to match refrigerant capacity; and properly sealing ducts to minimize leaks. Savings from improved installations may range from 18% to 36% for air conditioners and heat pumps and 11% to 18% for furnaces.</w:t>
            </w:r>
          </w:p>
          <w:p w14:paraId="4823C460" w14:textId="77777777" w:rsidR="009F4A36" w:rsidRDefault="009F4A36">
            <w:pPr>
              <w:pBdr>
                <w:top w:val="nil"/>
                <w:left w:val="nil"/>
                <w:bottom w:val="nil"/>
                <w:right w:val="nil"/>
                <w:between w:val="nil"/>
              </w:pBdr>
              <w:shd w:val="clear" w:color="auto" w:fill="FFFFFF"/>
              <w:rPr>
                <w:rFonts w:ascii="Libre Franklin" w:eastAsia="Libre Franklin" w:hAnsi="Libre Franklin" w:cs="Libre Franklin"/>
                <w:color w:val="000000"/>
              </w:rPr>
            </w:pPr>
          </w:p>
          <w:p w14:paraId="1F316D0B" w14:textId="77777777" w:rsidR="009F4A36" w:rsidRDefault="009F4A36">
            <w:pPr>
              <w:rPr>
                <w:rFonts w:ascii="Franklin Gothic" w:eastAsia="Franklin Gothic" w:hAnsi="Franklin Gothic" w:cs="Franklin Gothic"/>
                <w:sz w:val="16"/>
                <w:szCs w:val="16"/>
              </w:rPr>
            </w:pPr>
          </w:p>
        </w:tc>
      </w:tr>
    </w:tbl>
    <w:p w14:paraId="63EBE2EA" w14:textId="77777777" w:rsidR="009F4A36" w:rsidRDefault="009F4A36">
      <w:pPr>
        <w:rPr>
          <w:rFonts w:ascii="Franklin Gothic" w:eastAsia="Franklin Gothic" w:hAnsi="Franklin Gothic" w:cs="Franklin Gothic"/>
          <w:sz w:val="72"/>
          <w:szCs w:val="72"/>
        </w:rPr>
      </w:pPr>
    </w:p>
    <w:sectPr w:rsidR="009F4A36">
      <w:headerReference w:type="default" r:id="rId17"/>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C681" w14:textId="77777777" w:rsidR="00000FC7" w:rsidRDefault="00000FC7">
      <w:pPr>
        <w:spacing w:after="0" w:line="240" w:lineRule="auto"/>
      </w:pPr>
      <w:r>
        <w:separator/>
      </w:r>
    </w:p>
  </w:endnote>
  <w:endnote w:type="continuationSeparator" w:id="0">
    <w:p w14:paraId="6A8B5AAF" w14:textId="77777777" w:rsidR="00000FC7" w:rsidRDefault="0000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975E" w14:textId="77777777" w:rsidR="00000FC7" w:rsidRDefault="00000FC7">
      <w:pPr>
        <w:spacing w:after="0" w:line="240" w:lineRule="auto"/>
      </w:pPr>
      <w:r>
        <w:separator/>
      </w:r>
    </w:p>
  </w:footnote>
  <w:footnote w:type="continuationSeparator" w:id="0">
    <w:p w14:paraId="3842E14C" w14:textId="77777777" w:rsidR="00000FC7" w:rsidRDefault="0000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DF05" w14:textId="77777777" w:rsidR="009F4A36" w:rsidRDefault="00000FC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45E3309" wp14:editId="7CD88E1F">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052D44DE" w14:textId="77777777" w:rsidR="009F4A36" w:rsidRDefault="009F4A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36"/>
    <w:rsid w:val="00000FC7"/>
    <w:rsid w:val="00032913"/>
    <w:rsid w:val="00550D0D"/>
    <w:rsid w:val="009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D835"/>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9.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521Q6wuZsL7qnK+5wYzp+UfuQ==">AMUW2mVDWSVjmUWZ1ogOpsQK6rz1aSxwB0AstwUUXFrERTDrUvatBZ5kZyjDI24vxU8+Ym2gcmhcCZ5vLPGVCc20fYQ5gsLsvdvCzsC/PqUVuLukd3sj3Ac=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2022-04-27T18:53:00Z</dcterms:created>
  <dcterms:modified xsi:type="dcterms:W3CDTF">2022-04-27T18:53:00Z</dcterms:modified>
</cp:coreProperties>
</file>