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338"/>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391A983A" w14:textId="77777777" w:rsidTr="00F0495C">
        <w:trPr>
          <w:trHeight w:val="3458"/>
        </w:trPr>
        <w:tc>
          <w:tcPr>
            <w:tcW w:w="3150" w:type="dxa"/>
            <w:tcMar>
              <w:top w:w="144" w:type="dxa"/>
              <w:left w:w="115" w:type="dxa"/>
              <w:right w:w="115" w:type="dxa"/>
            </w:tcMar>
          </w:tcPr>
          <w:p w14:paraId="16C215FD" w14:textId="58790076" w:rsidR="006E6A7A" w:rsidRDefault="00F0495C" w:rsidP="00F0495C">
            <w:pPr>
              <w:rPr>
                <w:rFonts w:ascii="Franklin Gothic Demi" w:hAnsi="Franklin Gothic Demi"/>
                <w:sz w:val="72"/>
                <w:szCs w:val="72"/>
              </w:rPr>
            </w:pPr>
            <w:r>
              <w:rPr>
                <w:rFonts w:ascii="Franklin Gothic Demi" w:hAnsi="Franklin Gothic Demi"/>
                <w:sz w:val="72"/>
                <w:szCs w:val="72"/>
              </w:rPr>
              <w:softHyphen/>
            </w:r>
            <w:r w:rsidR="006E6A7A">
              <w:rPr>
                <w:rFonts w:ascii="Franklin Gothic Demi" w:hAnsi="Franklin Gothic Demi"/>
                <w:noProof/>
                <w:sz w:val="72"/>
                <w:szCs w:val="72"/>
              </w:rPr>
              <w:drawing>
                <wp:inline distT="0" distB="0" distL="0" distR="0" wp14:anchorId="02B5FDD8" wp14:editId="7CAD9D2E">
                  <wp:extent cx="1720065" cy="1290048"/>
                  <wp:effectExtent l="19050" t="19050" r="1397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1290048"/>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ED259F6" w14:textId="1C5B9924" w:rsidR="006E2FD5" w:rsidRDefault="006E2FD5" w:rsidP="00F0495C">
            <w:pPr>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HAT?</w:t>
            </w:r>
          </w:p>
          <w:p w14:paraId="56D1FE0B" w14:textId="77777777" w:rsidR="006E2FD5" w:rsidRPr="006F2EDA" w:rsidRDefault="006E2FD5" w:rsidP="00F0495C">
            <w:pPr>
              <w:rPr>
                <w:rFonts w:ascii="Franklin Gothic Book" w:hAnsi="Franklin Gothic Book" w:cs="Arial"/>
                <w:b/>
                <w:color w:val="007934"/>
                <w:sz w:val="16"/>
                <w:szCs w:val="16"/>
              </w:rPr>
            </w:pPr>
          </w:p>
          <w:p w14:paraId="510BD75E" w14:textId="046943A7" w:rsidR="00483641" w:rsidRPr="007730D9" w:rsidRDefault="00F0495C" w:rsidP="00F0495C">
            <w:pPr>
              <w:rPr>
                <w:rFonts w:ascii="Franklin Gothic Book" w:eastAsia="Times New Roman" w:hAnsi="Franklin Gothic Book" w:cs="Arial"/>
                <w:color w:val="000000"/>
              </w:rPr>
            </w:pPr>
            <w:r w:rsidRPr="00F0495C">
              <w:rPr>
                <w:rFonts w:ascii="Franklin Gothic Book" w:eastAsia="Times New Roman" w:hAnsi="Franklin Gothic Book" w:cs="Arial"/>
                <w:color w:val="000000"/>
              </w:rPr>
              <w:t>Installing blown insulation in existing vented attics can improve a home’s thermal performance. The insulation is installed after air sealing on the ceiling deck and should meet or exceed levels required by current building codes. A properly sealed and insulated attic can help prevent ice dams.</w:t>
            </w:r>
          </w:p>
          <w:p w14:paraId="4E521627" w14:textId="77777777" w:rsidR="006E6A7A" w:rsidRPr="003673DD" w:rsidRDefault="006E6A7A" w:rsidP="00F0495C">
            <w:pPr>
              <w:pStyle w:val="ListParagraph"/>
              <w:ind w:left="360"/>
              <w:rPr>
                <w:rFonts w:ascii="Franklin Gothic Book" w:eastAsia="Times New Roman" w:hAnsi="Franklin Gothic Book" w:cs="Arial"/>
                <w:color w:val="000000"/>
                <w:sz w:val="22"/>
                <w:szCs w:val="22"/>
                <w:lang w:eastAsia="en-US"/>
              </w:rPr>
            </w:pPr>
          </w:p>
          <w:p w14:paraId="3E28AA50" w14:textId="4C225323" w:rsidR="006E6A7A" w:rsidRPr="00054492" w:rsidRDefault="00FF44BE" w:rsidP="00F0495C">
            <w:pPr>
              <w:rPr>
                <w:rFonts w:ascii="Franklin Gothic Demi" w:hAnsi="Franklin Gothic Demi"/>
                <w:sz w:val="16"/>
                <w:szCs w:val="16"/>
              </w:rPr>
            </w:pPr>
            <w:r>
              <w:rPr>
                <w:rFonts w:ascii="Franklin Gothic Book" w:hAnsi="Franklin Gothic Book" w:cs="Arial"/>
                <w:noProof/>
                <w:color w:val="000000"/>
              </w:rPr>
              <w:drawing>
                <wp:anchor distT="0" distB="0" distL="114300" distR="114300" simplePos="0" relativeHeight="251662336" behindDoc="0" locked="0" layoutInCell="1" allowOverlap="1" wp14:anchorId="64564564" wp14:editId="5ECAE30B">
                  <wp:simplePos x="0" y="0"/>
                  <wp:positionH relativeFrom="column">
                    <wp:posOffset>1257688</wp:posOffset>
                  </wp:positionH>
                  <wp:positionV relativeFrom="paragraph">
                    <wp:posOffset>102870</wp:posOffset>
                  </wp:positionV>
                  <wp:extent cx="430388" cy="58102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388" cy="581025"/>
                          </a:xfrm>
                          <a:prstGeom prst="rect">
                            <a:avLst/>
                          </a:prstGeom>
                        </pic:spPr>
                      </pic:pic>
                    </a:graphicData>
                  </a:graphic>
                  <wp14:sizeRelH relativeFrom="page">
                    <wp14:pctWidth>0</wp14:pctWidth>
                  </wp14:sizeRelH>
                  <wp14:sizeRelV relativeFrom="page">
                    <wp14:pctHeight>0</wp14:pctHeight>
                  </wp14:sizeRelV>
                </wp:anchor>
              </w:drawing>
            </w:r>
            <w:r w:rsidR="00CC37D9" w:rsidRPr="00A25D56">
              <w:rPr>
                <w:rFonts w:ascii="Franklin Gothic Book" w:hAnsi="Franklin Gothic Book" w:cs="Arial"/>
                <w:noProof/>
                <w:color w:val="000000"/>
              </w:rPr>
              <mc:AlternateContent>
                <mc:Choice Requires="wpg">
                  <w:drawing>
                    <wp:anchor distT="0" distB="0" distL="114300" distR="114300" simplePos="0" relativeHeight="251661312" behindDoc="0" locked="0" layoutInCell="1" allowOverlap="1" wp14:anchorId="0E9A9501" wp14:editId="43E1682A">
                      <wp:simplePos x="0" y="0"/>
                      <wp:positionH relativeFrom="column">
                        <wp:posOffset>33529</wp:posOffset>
                      </wp:positionH>
                      <wp:positionV relativeFrom="paragraph">
                        <wp:posOffset>26356</wp:posOffset>
                      </wp:positionV>
                      <wp:extent cx="1775209" cy="666115"/>
                      <wp:effectExtent l="0" t="0" r="15875" b="19685"/>
                      <wp:wrapNone/>
                      <wp:docPr id="11" name="Group 11"/>
                      <wp:cNvGraphicFramePr/>
                      <a:graphic xmlns:a="http://schemas.openxmlformats.org/drawingml/2006/main">
                        <a:graphicData uri="http://schemas.microsoft.com/office/word/2010/wordprocessingGroup">
                          <wpg:wgp>
                            <wpg:cNvGrpSpPr/>
                            <wpg:grpSpPr>
                              <a:xfrm>
                                <a:off x="0" y="0"/>
                                <a:ext cx="1775209" cy="666115"/>
                                <a:chOff x="1" y="0"/>
                                <a:chExt cx="1775580" cy="666750"/>
                              </a:xfrm>
                            </wpg:grpSpPr>
                            <wps:wsp>
                              <wps:cNvPr id="12" name="Rectangle 6"/>
                              <wps:cNvSpPr/>
                              <wps:spPr>
                                <a:xfrm>
                                  <a:off x="1" y="0"/>
                                  <a:ext cx="1775580"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9"/>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114907" y="72039"/>
                                  <a:ext cx="429529" cy="580297"/>
                                </a:xfrm>
                                <a:prstGeom prst="rect">
                                  <a:avLst/>
                                </a:prstGeom>
                              </pic:spPr>
                            </pic:pic>
                            <pic:pic xmlns:pic="http://schemas.openxmlformats.org/drawingml/2006/picture">
                              <pic:nvPicPr>
                                <pic:cNvPr id="15" name="Picture 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663871" y="72838"/>
                                  <a:ext cx="428767" cy="5792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3A39F0" id="Group 11" o:spid="_x0000_s1026" style="position:absolute;margin-left:2.65pt;margin-top:2.1pt;width:139.8pt;height:52.45pt;z-index:251661312;mso-width-relative:margin;mso-height-relative:margin" coordorigin="" coordsize="17755,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">
                      <v:rect id="Rectangle 6" o:spid="_x0000_s1027" style="position:absolute;width:17755;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49;top:720;width:4295;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">
                        <v:imagedata r:id="rId11" o:title=""/>
                      </v:shape>
                      <v:shape id="Picture 2" o:spid="_x0000_s1029" type="#_x0000_t75" style="position:absolute;left:6638;top:728;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">
                        <v:imagedata r:id="rId12" o:title=""/>
                      </v:shape>
                    </v:group>
                  </w:pict>
                </mc:Fallback>
              </mc:AlternateContent>
            </w:r>
          </w:p>
        </w:tc>
      </w:tr>
      <w:tr w:rsidR="006E6A7A" w14:paraId="4BAECCDA" w14:textId="77777777" w:rsidTr="00F0495C">
        <w:trPr>
          <w:trHeight w:val="1999"/>
        </w:trPr>
        <w:tc>
          <w:tcPr>
            <w:tcW w:w="3150" w:type="dxa"/>
            <w:tcMar>
              <w:top w:w="144" w:type="dxa"/>
              <w:left w:w="115" w:type="dxa"/>
              <w:right w:w="115" w:type="dxa"/>
            </w:tcMar>
          </w:tcPr>
          <w:p w14:paraId="4C4EC8C1" w14:textId="77777777" w:rsidR="006E6A7A" w:rsidRDefault="006E6A7A" w:rsidP="00F0495C">
            <w:pPr>
              <w:rPr>
                <w:rFonts w:ascii="Franklin Gothic Demi" w:hAnsi="Franklin Gothic Demi"/>
                <w:sz w:val="72"/>
                <w:szCs w:val="72"/>
              </w:rPr>
            </w:pPr>
            <w:r>
              <w:rPr>
                <w:rFonts w:ascii="Franklin Gothic Demi" w:hAnsi="Franklin Gothic Demi"/>
                <w:noProof/>
                <w:sz w:val="72"/>
                <w:szCs w:val="72"/>
              </w:rPr>
              <w:drawing>
                <wp:inline distT="0" distB="0" distL="0" distR="0" wp14:anchorId="1BBB2145" wp14:editId="5E87745F">
                  <wp:extent cx="1719072" cy="985679"/>
                  <wp:effectExtent l="19050" t="19050" r="14605"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9072" cy="985679"/>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05786C3C" w14:textId="77777777" w:rsidR="006E2FD5" w:rsidRDefault="006E2FD5" w:rsidP="00F0495C">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6F4881F7" w14:textId="5A203F5E" w:rsidR="006E6A7A" w:rsidRPr="007E18AD" w:rsidRDefault="00F0495C" w:rsidP="00F0495C">
            <w:pPr>
              <w:pStyle w:val="NormalWeb"/>
              <w:shd w:val="clear" w:color="auto" w:fill="FFFFFF"/>
              <w:spacing w:before="0" w:beforeAutospacing="0" w:after="195" w:afterAutospacing="0"/>
              <w:rPr>
                <w:rFonts w:ascii="Arial" w:hAnsi="Arial" w:cs="Arial"/>
                <w:color w:val="000000"/>
                <w:sz w:val="20"/>
                <w:szCs w:val="20"/>
              </w:rPr>
            </w:pPr>
            <w:r w:rsidRPr="00F0495C">
              <w:rPr>
                <w:rFonts w:ascii="Franklin Gothic Book" w:hAnsi="Franklin Gothic Book" w:cs="Arial"/>
                <w:color w:val="000000"/>
                <w:sz w:val="22"/>
                <w:szCs w:val="22"/>
              </w:rPr>
              <w:t>Many older homes have little or no attic insulation. Loose-fill insulation such as blown cellulose or blown fiberglass can be installed at the ceiling plane (attic floor) to improve thermal performance in a vented attic. Adding or replacing old insulation also provides an opportunity to air seal the attic.</w:t>
            </w:r>
          </w:p>
        </w:tc>
      </w:tr>
      <w:tr w:rsidR="006E6A7A" w14:paraId="65814918" w14:textId="77777777" w:rsidTr="00F0495C">
        <w:tc>
          <w:tcPr>
            <w:tcW w:w="3150" w:type="dxa"/>
            <w:tcMar>
              <w:top w:w="144" w:type="dxa"/>
              <w:left w:w="115" w:type="dxa"/>
              <w:right w:w="115" w:type="dxa"/>
            </w:tcMar>
          </w:tcPr>
          <w:p w14:paraId="0BF5A53C" w14:textId="77777777" w:rsidR="006E6A7A" w:rsidRDefault="006E6A7A" w:rsidP="00F0495C">
            <w:pPr>
              <w:rPr>
                <w:rFonts w:ascii="Franklin Gothic Demi" w:hAnsi="Franklin Gothic Demi"/>
                <w:sz w:val="72"/>
                <w:szCs w:val="72"/>
              </w:rPr>
            </w:pPr>
            <w:r>
              <w:rPr>
                <w:rFonts w:ascii="Franklin Gothic Demi" w:hAnsi="Franklin Gothic Demi"/>
                <w:noProof/>
                <w:sz w:val="72"/>
                <w:szCs w:val="72"/>
              </w:rPr>
              <w:drawing>
                <wp:inline distT="0" distB="0" distL="0" distR="0" wp14:anchorId="6A15535D" wp14:editId="600260F6">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rcRect l="13434" r="13434"/>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69D0A0B2" w14:textId="77777777" w:rsidR="006E2FD5" w:rsidRDefault="006E2FD5" w:rsidP="00F0495C">
            <w:pPr>
              <w:pStyle w:val="ListParagraph"/>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03B1CBD2" w14:textId="77777777" w:rsidR="006E2FD5" w:rsidRPr="006E2FD5" w:rsidRDefault="006E2FD5" w:rsidP="00F0495C">
            <w:pPr>
              <w:pStyle w:val="ListParagraph"/>
              <w:ind w:left="0"/>
              <w:rPr>
                <w:rFonts w:ascii="Franklin Gothic Demi" w:eastAsia="Times New Roman" w:hAnsi="Franklin Gothic Demi" w:cs="Arial"/>
                <w:color w:val="000000"/>
                <w:sz w:val="16"/>
                <w:szCs w:val="16"/>
                <w:lang w:eastAsia="en-US"/>
              </w:rPr>
            </w:pPr>
          </w:p>
          <w:p w14:paraId="56E4F421" w14:textId="073F8CD8" w:rsidR="00892806" w:rsidRPr="003D422A" w:rsidRDefault="00F0495C" w:rsidP="00F0495C">
            <w:pPr>
              <w:pStyle w:val="NormalWeb"/>
              <w:shd w:val="clear" w:color="auto" w:fill="FFFFFF"/>
              <w:spacing w:before="0" w:beforeAutospacing="0" w:after="195" w:afterAutospacing="0"/>
              <w:rPr>
                <w:rFonts w:ascii="Franklin Gothic Book" w:hAnsi="Franklin Gothic Book" w:cs="Arial"/>
                <w:color w:val="000000"/>
                <w:sz w:val="22"/>
                <w:szCs w:val="22"/>
              </w:rPr>
            </w:pPr>
            <w:r w:rsidRPr="00F0495C">
              <w:rPr>
                <w:rFonts w:ascii="Franklin Gothic Book" w:hAnsi="Franklin Gothic Book" w:cs="Arial"/>
                <w:color w:val="000000"/>
                <w:sz w:val="22"/>
                <w:szCs w:val="22"/>
              </w:rPr>
              <w:t>Loose-fill fibrous insulation should be installed over the existing attic floor to levels that meet or exceed the current adopted building and energy codes for thermal performance. The depth of the insulation should be as even as possible. The entire ceiling should be covered all the way to the top plate to provide adequate thermal resistance. Baffles ensure adequate ventilation and keep the insulation from falling into the eaves.</w:t>
            </w:r>
          </w:p>
          <w:p w14:paraId="287682B6" w14:textId="77777777" w:rsidR="006E6A7A" w:rsidRPr="007730D9" w:rsidRDefault="006E6A7A" w:rsidP="00F0495C">
            <w:pPr>
              <w:rPr>
                <w:rFonts w:ascii="Franklin Gothic Demi" w:hAnsi="Franklin Gothic Demi"/>
                <w:sz w:val="16"/>
                <w:szCs w:val="16"/>
              </w:rPr>
            </w:pPr>
          </w:p>
        </w:tc>
      </w:tr>
    </w:tbl>
    <w:p w14:paraId="2BDE1AC7" w14:textId="01BF1477" w:rsidR="006E6A7A" w:rsidRPr="00F0495C" w:rsidRDefault="006E2FD5">
      <w:pPr>
        <w:rPr>
          <w:rFonts w:ascii="Franklin Gothic Demi" w:hAnsi="Franklin Gothic Demi"/>
          <w:color w:val="000000" w:themeColor="text1"/>
          <w:sz w:val="72"/>
          <w:szCs w:val="72"/>
        </w:rPr>
      </w:pPr>
      <w:r w:rsidRPr="00F0495C">
        <w:rPr>
          <w:rFonts w:ascii="Franklin Gothic Demi" w:hAnsi="Franklin Gothic Demi"/>
          <w:noProof/>
          <w:color w:val="000000" w:themeColor="text1"/>
          <w:sz w:val="56"/>
          <w:szCs w:val="56"/>
        </w:rPr>
        <mc:AlternateContent>
          <mc:Choice Requires="wps">
            <w:drawing>
              <wp:anchor distT="0" distB="0" distL="114300" distR="114300" simplePos="0" relativeHeight="251659264" behindDoc="0" locked="0" layoutInCell="1" allowOverlap="1" wp14:anchorId="686C85BD" wp14:editId="265380CC">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26EBD" id="Rectangle 10" o:spid="_x0000_s1026" style="position:absolute;margin-left:-71pt;margin-top:-3pt;width:17.5pt;height: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F0495C" w:rsidRPr="00F0495C">
        <w:rPr>
          <w:rFonts w:ascii="Franklin Gothic Demi" w:hAnsi="Franklin Gothic Demi"/>
          <w:color w:val="000000" w:themeColor="text1"/>
          <w:sz w:val="56"/>
          <w:szCs w:val="56"/>
        </w:rPr>
        <w:t xml:space="preserve">FRAMING: BLOWN </w:t>
      </w:r>
      <w:r w:rsidR="00F0495C" w:rsidRPr="00F0495C">
        <w:rPr>
          <w:rFonts w:ascii="Franklin Gothic Demi" w:hAnsi="Franklin Gothic Demi"/>
          <w:color w:val="007934"/>
          <w:sz w:val="56"/>
          <w:szCs w:val="56"/>
        </w:rPr>
        <w:t xml:space="preserve">INSULATION </w:t>
      </w:r>
      <w:r w:rsidR="00F0495C" w:rsidRPr="00F0495C">
        <w:rPr>
          <w:rFonts w:ascii="Franklin Gothic Demi" w:hAnsi="Franklin Gothic Demi"/>
          <w:color w:val="000000" w:themeColor="text1"/>
          <w:sz w:val="56"/>
          <w:szCs w:val="56"/>
        </w:rPr>
        <w:t>IN EXISTING ATTICS</w:t>
      </w:r>
    </w:p>
    <w:sectPr w:rsidR="006E6A7A" w:rsidRPr="00F0495C" w:rsidSect="00321976">
      <w:headerReference w:type="default" r:id="rId15"/>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72C21" w14:textId="77777777" w:rsidR="0022584C" w:rsidRDefault="0022584C" w:rsidP="006E2FD5">
      <w:pPr>
        <w:spacing w:after="0" w:line="240" w:lineRule="auto"/>
      </w:pPr>
      <w:r>
        <w:separator/>
      </w:r>
    </w:p>
  </w:endnote>
  <w:endnote w:type="continuationSeparator" w:id="0">
    <w:p w14:paraId="1D8EDD8D" w14:textId="77777777" w:rsidR="0022584C" w:rsidRDefault="0022584C"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139D45A-2B34-4198-99A8-897CD387592F}"/>
    <w:embedBold r:id="rId2" w:fontKey="{9BFF12A0-2638-4203-86BD-C018F8AC5408}"/>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3" w:fontKey="{48B68A0E-B243-4CCE-865F-04634E483CD8}"/>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4" w:fontKey="{A65ACC05-27C7-451E-8E86-2475A2F1341E}"/>
    <w:embedBold r:id="rId5" w:fontKey="{7D535EB3-5BAF-4389-BD72-2FC7186AFF94}"/>
  </w:font>
  <w:font w:name="Calibri Light">
    <w:panose1 w:val="020F0302020204030204"/>
    <w:charset w:val="00"/>
    <w:family w:val="swiss"/>
    <w:pitch w:val="variable"/>
    <w:sig w:usb0="E4002EFF" w:usb1="C000247B" w:usb2="00000009" w:usb3="00000000" w:csb0="000001FF" w:csb1="00000000"/>
    <w:embedRegular r:id="rId6" w:fontKey="{7B3A1073-5161-4341-882D-CEA242F2E1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314A6" w14:textId="77777777" w:rsidR="0022584C" w:rsidRDefault="0022584C" w:rsidP="006E2FD5">
      <w:pPr>
        <w:spacing w:after="0" w:line="240" w:lineRule="auto"/>
      </w:pPr>
      <w:r>
        <w:separator/>
      </w:r>
    </w:p>
  </w:footnote>
  <w:footnote w:type="continuationSeparator" w:id="0">
    <w:p w14:paraId="42986C2B" w14:textId="77777777" w:rsidR="0022584C" w:rsidRDefault="0022584C"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8140"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37E56E19" wp14:editId="77BD7D3C">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A67EA"/>
    <w:rsid w:val="001858C4"/>
    <w:rsid w:val="001D0F8D"/>
    <w:rsid w:val="0022584C"/>
    <w:rsid w:val="00321976"/>
    <w:rsid w:val="003673DD"/>
    <w:rsid w:val="003D422A"/>
    <w:rsid w:val="00483641"/>
    <w:rsid w:val="004A2171"/>
    <w:rsid w:val="004E2E36"/>
    <w:rsid w:val="00533671"/>
    <w:rsid w:val="0065016C"/>
    <w:rsid w:val="00696BF4"/>
    <w:rsid w:val="006A2C8A"/>
    <w:rsid w:val="006D754B"/>
    <w:rsid w:val="006E29C8"/>
    <w:rsid w:val="006E2FD5"/>
    <w:rsid w:val="006E6A7A"/>
    <w:rsid w:val="006F2EDA"/>
    <w:rsid w:val="00736D40"/>
    <w:rsid w:val="007730D9"/>
    <w:rsid w:val="007E18AD"/>
    <w:rsid w:val="00836DEB"/>
    <w:rsid w:val="00874384"/>
    <w:rsid w:val="00892806"/>
    <w:rsid w:val="008C65C5"/>
    <w:rsid w:val="008D29CF"/>
    <w:rsid w:val="009273EF"/>
    <w:rsid w:val="0096444C"/>
    <w:rsid w:val="00AB413B"/>
    <w:rsid w:val="00C015E0"/>
    <w:rsid w:val="00C11A3D"/>
    <w:rsid w:val="00C759BA"/>
    <w:rsid w:val="00CC37D9"/>
    <w:rsid w:val="00DB2510"/>
    <w:rsid w:val="00DB33D3"/>
    <w:rsid w:val="00DF3FAA"/>
    <w:rsid w:val="00E53A08"/>
    <w:rsid w:val="00F0495C"/>
    <w:rsid w:val="00F4203B"/>
    <w:rsid w:val="00F726C1"/>
    <w:rsid w:val="00F83E60"/>
    <w:rsid w:val="00FF4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8987F9"/>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166</Words>
  <Characters>952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6</cp:revision>
  <dcterms:created xsi:type="dcterms:W3CDTF">2022-02-01T19:13:00Z</dcterms:created>
  <dcterms:modified xsi:type="dcterms:W3CDTF">2022-03-17T02:53:00Z</dcterms:modified>
</cp:coreProperties>
</file>