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A389" w14:textId="77777777" w:rsidR="001E3D14" w:rsidRDefault="001E3D1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1E3D14" w14:paraId="0EB0FD8A" w14:textId="77777777">
        <w:trPr>
          <w:trHeight w:val="3906"/>
        </w:trPr>
        <w:tc>
          <w:tcPr>
            <w:tcW w:w="3150" w:type="dxa"/>
            <w:tcMar>
              <w:top w:w="144" w:type="dxa"/>
              <w:left w:w="115" w:type="dxa"/>
              <w:right w:w="115" w:type="dxa"/>
            </w:tcMar>
          </w:tcPr>
          <w:p w14:paraId="55049F6D" w14:textId="77777777" w:rsidR="001E3D14" w:rsidRDefault="007443D8">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2C6B1A55" wp14:editId="23DE06FF">
                  <wp:extent cx="1719072" cy="1905005"/>
                  <wp:effectExtent l="9525" t="9525" r="9525" b="9525"/>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r="5503" b="14197"/>
                          <a:stretch>
                            <a:fillRect/>
                          </a:stretch>
                        </pic:blipFill>
                        <pic:spPr>
                          <a:xfrm>
                            <a:off x="0" y="0"/>
                            <a:ext cx="1719072" cy="1905005"/>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2D64FE94" w14:textId="77777777" w:rsidR="001E3D14" w:rsidRDefault="007443D8">
            <w:pP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16872F69" w14:textId="77777777" w:rsidR="001E3D14" w:rsidRDefault="001E3D14">
            <w:pPr>
              <w:rPr>
                <w:rFonts w:ascii="Libre Franklin" w:eastAsia="Libre Franklin" w:hAnsi="Libre Franklin" w:cs="Libre Franklin"/>
                <w:b/>
                <w:color w:val="007934"/>
                <w:sz w:val="16"/>
                <w:szCs w:val="16"/>
              </w:rPr>
            </w:pPr>
          </w:p>
          <w:p w14:paraId="5B329919" w14:textId="77777777" w:rsidR="001E3D14" w:rsidRDefault="007443D8">
            <w:pPr>
              <w:rPr>
                <w:rFonts w:ascii="Libre Franklin" w:eastAsia="Libre Franklin" w:hAnsi="Libre Franklin" w:cs="Libre Franklin"/>
                <w:color w:val="000000"/>
              </w:rPr>
            </w:pPr>
            <w:r>
              <w:rPr>
                <w:rFonts w:ascii="Libre Franklin" w:eastAsia="Libre Franklin" w:hAnsi="Libre Franklin" w:cs="Libre Franklin"/>
                <w:color w:val="000000"/>
              </w:rPr>
              <w:t xml:space="preserve">Openings used for access to the attic such as access panels, doors into </w:t>
            </w:r>
            <w:proofErr w:type="spellStart"/>
            <w:r>
              <w:rPr>
                <w:rFonts w:ascii="Libre Franklin" w:eastAsia="Libre Franklin" w:hAnsi="Libre Franklin" w:cs="Libre Franklin"/>
                <w:color w:val="000000"/>
              </w:rPr>
              <w:t>kneewalls</w:t>
            </w:r>
            <w:proofErr w:type="spellEnd"/>
            <w:r>
              <w:rPr>
                <w:rFonts w:ascii="Libre Franklin" w:eastAsia="Libre Franklin" w:hAnsi="Libre Franklin" w:cs="Libre Franklin"/>
                <w:color w:val="000000"/>
              </w:rPr>
              <w:t>, or dropdown stairs should be air sealed. This is accomplished by adding weatherstripping to either the frame or panel of the attic access panel or door. Latch bolts or mecha</w:t>
            </w:r>
            <w:r>
              <w:rPr>
                <w:rFonts w:ascii="Libre Franklin" w:eastAsia="Libre Franklin" w:hAnsi="Libre Franklin" w:cs="Libre Franklin"/>
                <w:color w:val="000000"/>
              </w:rPr>
              <w:t>nical fasteners should be installed that will pull the access door tight to the weatherstripping, ensuring an airtight seal.</w:t>
            </w:r>
          </w:p>
          <w:p w14:paraId="3F2838A3" w14:textId="77777777" w:rsidR="001E3D14" w:rsidRDefault="001E3D14">
            <w:pPr>
              <w:pBdr>
                <w:top w:val="nil"/>
                <w:left w:val="nil"/>
                <w:bottom w:val="nil"/>
                <w:right w:val="nil"/>
                <w:between w:val="nil"/>
              </w:pBdr>
              <w:ind w:left="360"/>
              <w:rPr>
                <w:rFonts w:ascii="Libre Franklin" w:eastAsia="Libre Franklin" w:hAnsi="Libre Franklin" w:cs="Libre Franklin"/>
                <w:color w:val="000000"/>
              </w:rPr>
            </w:pPr>
          </w:p>
          <w:p w14:paraId="051195EB" w14:textId="33CACCFF" w:rsidR="001E3D14" w:rsidRDefault="000B1F6A">
            <w:pPr>
              <w:rPr>
                <w:rFonts w:ascii="Franklin Gothic" w:eastAsia="Franklin Gothic" w:hAnsi="Franklin Gothic" w:cs="Franklin Gothic"/>
                <w:sz w:val="16"/>
                <w:szCs w:val="16"/>
              </w:rPr>
            </w:pPr>
            <w:r>
              <w:rPr>
                <w:noProof/>
              </w:rPr>
              <w:drawing>
                <wp:anchor distT="0" distB="0" distL="114300" distR="114300" simplePos="0" relativeHeight="251659264" behindDoc="0" locked="0" layoutInCell="1" hidden="0" allowOverlap="1" wp14:anchorId="041FF289" wp14:editId="1F917EB7">
                  <wp:simplePos x="0" y="0"/>
                  <wp:positionH relativeFrom="column">
                    <wp:posOffset>1228725</wp:posOffset>
                  </wp:positionH>
                  <wp:positionV relativeFrom="paragraph">
                    <wp:posOffset>78105</wp:posOffset>
                  </wp:positionV>
                  <wp:extent cx="429895" cy="581025"/>
                  <wp:effectExtent l="0" t="0" r="8255" b="9525"/>
                  <wp:wrapNone/>
                  <wp:docPr id="15" name="image2.png"/>
                  <wp:cNvGraphicFramePr/>
                  <a:graphic xmlns:a="http://schemas.openxmlformats.org/drawingml/2006/main">
                    <a:graphicData uri="http://schemas.openxmlformats.org/drawingml/2006/picture">
                      <pic:pic xmlns:pic="http://schemas.openxmlformats.org/drawingml/2006/picture">
                        <pic:nvPicPr>
                          <pic:cNvPr id="15" name="image2.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29895" cy="581025"/>
                          </a:xfrm>
                          <a:prstGeom prst="rect">
                            <a:avLst/>
                          </a:prstGeom>
                          <a:ln/>
                        </pic:spPr>
                      </pic:pic>
                    </a:graphicData>
                  </a:graphic>
                  <wp14:sizeRelH relativeFrom="margin">
                    <wp14:pctWidth>0</wp14:pctWidth>
                  </wp14:sizeRelH>
                </wp:anchor>
              </w:drawing>
            </w:r>
            <w:r w:rsidR="007443D8">
              <w:rPr>
                <w:noProof/>
              </w:rPr>
              <mc:AlternateContent>
                <mc:Choice Requires="wpg">
                  <w:drawing>
                    <wp:anchor distT="0" distB="0" distL="114300" distR="114300" simplePos="0" relativeHeight="251658240" behindDoc="0" locked="0" layoutInCell="1" hidden="0" allowOverlap="1" wp14:anchorId="17BF2F7E" wp14:editId="06271DF2">
                      <wp:simplePos x="0" y="0"/>
                      <wp:positionH relativeFrom="column">
                        <wp:posOffset>1</wp:posOffset>
                      </wp:positionH>
                      <wp:positionV relativeFrom="paragraph">
                        <wp:posOffset>0</wp:posOffset>
                      </wp:positionV>
                      <wp:extent cx="1775209" cy="666115"/>
                      <wp:effectExtent l="0" t="0" r="15875" b="19685"/>
                      <wp:wrapNone/>
                      <wp:docPr id="14" name="Group 14"/>
                      <wp:cNvGraphicFramePr/>
                      <a:graphic xmlns:a="http://schemas.openxmlformats.org/drawingml/2006/main">
                        <a:graphicData uri="http://schemas.microsoft.com/office/word/2010/wordprocessingGroup">
                          <wpg:wgp>
                            <wpg:cNvGrpSpPr/>
                            <wpg:grpSpPr>
                              <a:xfrm>
                                <a:off x="0" y="0"/>
                                <a:ext cx="1775209" cy="666115"/>
                                <a:chOff x="4458396" y="3446943"/>
                                <a:chExt cx="1775209" cy="666115"/>
                              </a:xfrm>
                            </wpg:grpSpPr>
                            <wpg:grpSp>
                              <wpg:cNvPr id="1" name="Group 1"/>
                              <wpg:cNvGrpSpPr/>
                              <wpg:grpSpPr>
                                <a:xfrm>
                                  <a:off x="4458396" y="3446943"/>
                                  <a:ext cx="1775209" cy="666115"/>
                                  <a:chOff x="1" y="0"/>
                                  <a:chExt cx="1775580" cy="666750"/>
                                </a:xfrm>
                              </wpg:grpSpPr>
                              <wps:wsp>
                                <wps:cNvPr id="2" name="Rectangle 2"/>
                                <wps:cNvSpPr/>
                                <wps:spPr>
                                  <a:xfrm>
                                    <a:off x="1" y="0"/>
                                    <a:ext cx="1775575" cy="666750"/>
                                  </a:xfrm>
                                  <a:prstGeom prst="rect">
                                    <a:avLst/>
                                  </a:prstGeom>
                                  <a:noFill/>
                                  <a:ln>
                                    <a:noFill/>
                                  </a:ln>
                                </wps:spPr>
                                <wps:txbx>
                                  <w:txbxContent>
                                    <w:p w14:paraId="424C2181" w14:textId="77777777" w:rsidR="001E3D14" w:rsidRDefault="001E3D14">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 y="0"/>
                                    <a:ext cx="1775580"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1C767996" w14:textId="77777777" w:rsidR="001E3D14" w:rsidRDefault="001E3D1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4907" y="72039"/>
                                    <a:ext cx="429529" cy="580297"/>
                                  </a:xfrm>
                                  <a:prstGeom prst="rect">
                                    <a:avLst/>
                                  </a:prstGeom>
                                  <a:noFill/>
                                  <a:ln>
                                    <a:noFill/>
                                  </a:ln>
                                </pic:spPr>
                              </pic:pic>
                              <pic:pic xmlns:pic="http://schemas.openxmlformats.org/drawingml/2006/picture">
                                <pic:nvPicPr>
                                  <pic:cNvPr id="8" name="Shape 8"/>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3871" y="72838"/>
                                    <a:ext cx="428767" cy="579267"/>
                                  </a:xfrm>
                                  <a:prstGeom prst="rect">
                                    <a:avLst/>
                                  </a:prstGeom>
                                  <a:noFill/>
                                  <a:ln>
                                    <a:noFill/>
                                  </a:ln>
                                </pic:spPr>
                              </pic:pic>
                            </wpg:grpSp>
                          </wpg:wgp>
                        </a:graphicData>
                      </a:graphic>
                    </wp:anchor>
                  </w:drawing>
                </mc:Choice>
                <mc:Fallback>
                  <w:pict>
                    <v:group w14:anchorId="17BF2F7E" id="Group 14" o:spid="_x0000_s1026" style="position:absolute;margin-left:0;margin-top:0;width:139.8pt;height:52.45pt;z-index:251658240" coordorigin="44583,34469" coordsize="17752,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">
                      <v:group id="Group 1" o:spid="_x0000_s1027" style="position:absolute;left:44583;top:34469;width:17753;height:6661" coordorigin="" coordsize="1775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775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24C2181" w14:textId="77777777" w:rsidR="001E3D14" w:rsidRDefault="001E3D14">
                                <w:pPr>
                                  <w:spacing w:after="0" w:line="240" w:lineRule="auto"/>
                                  <w:textDirection w:val="btLr"/>
                                </w:pPr>
                              </w:p>
                            </w:txbxContent>
                          </v:textbox>
                        </v:rect>
                        <v:rect id="Rectangle 3" o:spid="_x0000_s1029" style="position:absolute;width:1775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1C767996" w14:textId="77777777" w:rsidR="001E3D14" w:rsidRDefault="001E3D14">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0" type="#_x0000_t75" style="position:absolute;left:1149;top:720;width:4295;height:58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">
                          <v:imagedata r:id="rId11" o:title=""/>
                        </v:shape>
                        <v:shape id="Shape 8" o:spid="_x0000_s1031" type="#_x0000_t75" style="position:absolute;left:6638;top:728;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">
                          <v:imagedata r:id="rId12" o:title=""/>
                        </v:shape>
                      </v:group>
                    </v:group>
                  </w:pict>
                </mc:Fallback>
              </mc:AlternateContent>
            </w:r>
          </w:p>
        </w:tc>
      </w:tr>
      <w:tr w:rsidR="001E3D14" w14:paraId="1E295DC5" w14:textId="77777777">
        <w:trPr>
          <w:trHeight w:val="2470"/>
        </w:trPr>
        <w:tc>
          <w:tcPr>
            <w:tcW w:w="3150" w:type="dxa"/>
            <w:tcMar>
              <w:top w:w="144" w:type="dxa"/>
              <w:left w:w="115" w:type="dxa"/>
              <w:right w:w="115" w:type="dxa"/>
            </w:tcMar>
          </w:tcPr>
          <w:p w14:paraId="36FB4E35" w14:textId="77777777" w:rsidR="001E3D14" w:rsidRDefault="007443D8">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4312480" wp14:editId="2C521EAA">
                  <wp:extent cx="1719072" cy="1817007"/>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719072" cy="1817007"/>
                          </a:xfrm>
                          <a:prstGeom prst="rect">
                            <a:avLst/>
                          </a:prstGeom>
                          <a:ln/>
                        </pic:spPr>
                      </pic:pic>
                    </a:graphicData>
                  </a:graphic>
                </wp:inline>
              </w:drawing>
            </w:r>
          </w:p>
        </w:tc>
        <w:tc>
          <w:tcPr>
            <w:tcW w:w="6200" w:type="dxa"/>
            <w:tcMar>
              <w:top w:w="144" w:type="dxa"/>
              <w:left w:w="115" w:type="dxa"/>
              <w:right w:w="115" w:type="dxa"/>
            </w:tcMar>
          </w:tcPr>
          <w:p w14:paraId="61F40E22" w14:textId="77777777" w:rsidR="001E3D14" w:rsidRDefault="007443D8">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6ACF281C" w14:textId="77777777" w:rsidR="001E3D14" w:rsidRDefault="007443D8">
            <w:pPr>
              <w:pBdr>
                <w:top w:val="nil"/>
                <w:left w:val="nil"/>
                <w:bottom w:val="nil"/>
                <w:right w:val="nil"/>
                <w:between w:val="nil"/>
              </w:pBdr>
              <w:shd w:val="clear" w:color="auto" w:fill="FFFFFF"/>
              <w:spacing w:after="195"/>
              <w:rPr>
                <w:rFonts w:ascii="Libre Franklin" w:eastAsia="Libre Franklin" w:hAnsi="Libre Franklin" w:cs="Libre Franklin"/>
                <w:color w:val="000000"/>
              </w:rPr>
            </w:pPr>
            <w:r>
              <w:rPr>
                <w:rFonts w:ascii="Libre Franklin" w:eastAsia="Libre Franklin" w:hAnsi="Libre Franklin" w:cs="Libre Franklin"/>
                <w:color w:val="000000"/>
              </w:rPr>
              <w:t>Good air</w:t>
            </w:r>
            <w:r>
              <w:rPr>
                <w:rFonts w:ascii="Libre Franklin" w:eastAsia="Libre Franklin" w:hAnsi="Libre Franklin" w:cs="Libre Franklin"/>
              </w:rPr>
              <w:t xml:space="preserve"> </w:t>
            </w:r>
            <w:r>
              <w:rPr>
                <w:rFonts w:ascii="Libre Franklin" w:eastAsia="Libre Franklin" w:hAnsi="Libre Franklin" w:cs="Libre Franklin"/>
                <w:color w:val="000000"/>
              </w:rPr>
              <w:t>sealing and a continuous air barrier between the attic and the home’s conditioned space save energy and reduce fuel bills; these practices also prevent moisture problems in the attic. Sealing holes in the attic ceiling reduces the house’s “suction” (or sta</w:t>
            </w:r>
            <w:r>
              <w:rPr>
                <w:rFonts w:ascii="Libre Franklin" w:eastAsia="Libre Franklin" w:hAnsi="Libre Franklin" w:cs="Libre Franklin"/>
                <w:color w:val="000000"/>
              </w:rPr>
              <w:t>ck effect) so fewer contaminants (such as radon and other soil gases) are drawn up into the house from the ground.</w:t>
            </w:r>
          </w:p>
          <w:p w14:paraId="28429A62" w14:textId="77777777" w:rsidR="001E3D14" w:rsidRDefault="001E3D14">
            <w:pPr>
              <w:pBdr>
                <w:top w:val="nil"/>
                <w:left w:val="nil"/>
                <w:bottom w:val="nil"/>
                <w:right w:val="nil"/>
                <w:between w:val="nil"/>
              </w:pBdr>
              <w:shd w:val="clear" w:color="auto" w:fill="FFFFFF"/>
              <w:spacing w:after="195"/>
              <w:rPr>
                <w:rFonts w:ascii="Arial" w:eastAsia="Arial" w:hAnsi="Arial" w:cs="Arial"/>
                <w:color w:val="000000"/>
                <w:sz w:val="20"/>
                <w:szCs w:val="20"/>
              </w:rPr>
            </w:pPr>
          </w:p>
        </w:tc>
      </w:tr>
      <w:tr w:rsidR="001E3D14" w14:paraId="1BC7A945" w14:textId="77777777">
        <w:tc>
          <w:tcPr>
            <w:tcW w:w="3150" w:type="dxa"/>
            <w:tcMar>
              <w:top w:w="144" w:type="dxa"/>
              <w:left w:w="115" w:type="dxa"/>
              <w:right w:w="115" w:type="dxa"/>
            </w:tcMar>
          </w:tcPr>
          <w:p w14:paraId="33FF22F0" w14:textId="77777777" w:rsidR="001E3D14" w:rsidRDefault="007443D8">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656F2344" wp14:editId="73A8DACA">
                  <wp:extent cx="1719072" cy="1342456"/>
                  <wp:effectExtent l="9525" t="9525" r="9525" b="9525"/>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l="15030" r="15030"/>
                          <a:stretch>
                            <a:fillRect/>
                          </a:stretch>
                        </pic:blipFill>
                        <pic:spPr>
                          <a:xfrm>
                            <a:off x="0" y="0"/>
                            <a:ext cx="1719072" cy="1342456"/>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5DEC18E4" w14:textId="77777777" w:rsidR="001E3D14" w:rsidRDefault="007443D8">
            <w:pPr>
              <w:pBdr>
                <w:top w:val="nil"/>
                <w:left w:val="nil"/>
                <w:bottom w:val="nil"/>
                <w:right w:val="nil"/>
                <w:between w:val="nil"/>
              </w:pBd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4583DC83" w14:textId="77777777" w:rsidR="001E3D14" w:rsidRDefault="001E3D14">
            <w:pPr>
              <w:pBdr>
                <w:top w:val="nil"/>
                <w:left w:val="nil"/>
                <w:bottom w:val="nil"/>
                <w:right w:val="nil"/>
                <w:between w:val="nil"/>
              </w:pBdr>
              <w:rPr>
                <w:rFonts w:ascii="Franklin Gothic" w:eastAsia="Franklin Gothic" w:hAnsi="Franklin Gothic" w:cs="Franklin Gothic"/>
                <w:color w:val="000000"/>
                <w:sz w:val="16"/>
                <w:szCs w:val="16"/>
              </w:rPr>
            </w:pPr>
          </w:p>
          <w:p w14:paraId="6EAF66D4" w14:textId="77777777" w:rsidR="001E3D14" w:rsidRDefault="007443D8">
            <w:pPr>
              <w:pBdr>
                <w:top w:val="nil"/>
                <w:left w:val="nil"/>
                <w:bottom w:val="nil"/>
                <w:right w:val="nil"/>
                <w:between w:val="nil"/>
              </w:pBdr>
              <w:shd w:val="clear" w:color="auto" w:fill="FFFFFF"/>
              <w:spacing w:after="195"/>
              <w:rPr>
                <w:rFonts w:ascii="Libre Franklin" w:eastAsia="Libre Franklin" w:hAnsi="Libre Franklin" w:cs="Libre Franklin"/>
                <w:color w:val="000000"/>
              </w:rPr>
            </w:pPr>
            <w:r>
              <w:rPr>
                <w:rFonts w:ascii="Libre Franklin" w:eastAsia="Libre Franklin" w:hAnsi="Libre Franklin" w:cs="Libre Franklin"/>
                <w:color w:val="000000"/>
              </w:rPr>
              <w:t>Install a gasket around attic access openings to air seal between the opening and the panel covering. Insulate the cover with rigid foam that is glued in place or batt insulation that is mechanically fastened with wires and screws. Install a durable, insul</w:t>
            </w:r>
            <w:r>
              <w:rPr>
                <w:rFonts w:ascii="Libre Franklin" w:eastAsia="Libre Franklin" w:hAnsi="Libre Franklin" w:cs="Libre Franklin"/>
                <w:color w:val="000000"/>
              </w:rPr>
              <w:t>ated cover for drop</w:t>
            </w:r>
            <w:r>
              <w:rPr>
                <w:rFonts w:ascii="Libre Franklin" w:eastAsia="Libre Franklin" w:hAnsi="Libre Franklin" w:cs="Libre Franklin"/>
              </w:rPr>
              <w:t xml:space="preserve"> </w:t>
            </w:r>
            <w:proofErr w:type="gramStart"/>
            <w:r>
              <w:rPr>
                <w:rFonts w:ascii="Libre Franklin" w:eastAsia="Libre Franklin" w:hAnsi="Libre Franklin" w:cs="Libre Franklin"/>
                <w:color w:val="000000"/>
              </w:rPr>
              <w:t>down stairs</w:t>
            </w:r>
            <w:proofErr w:type="gramEnd"/>
            <w:r>
              <w:rPr>
                <w:rFonts w:ascii="Libre Franklin" w:eastAsia="Libre Franklin" w:hAnsi="Libre Franklin" w:cs="Libre Franklin"/>
                <w:color w:val="000000"/>
              </w:rPr>
              <w:t xml:space="preserve"> that provide attic access and install an air-sealing gasket around the rim of the panel. Around the staircase or panel, install blocking to serve as a dam to keep insulation from falling out.</w:t>
            </w:r>
          </w:p>
          <w:p w14:paraId="5A08B9AB" w14:textId="77777777" w:rsidR="001E3D14" w:rsidRDefault="001E3D14">
            <w:pPr>
              <w:rPr>
                <w:rFonts w:ascii="Franklin Gothic" w:eastAsia="Franklin Gothic" w:hAnsi="Franklin Gothic" w:cs="Franklin Gothic"/>
                <w:sz w:val="16"/>
                <w:szCs w:val="16"/>
              </w:rPr>
            </w:pPr>
          </w:p>
        </w:tc>
      </w:tr>
    </w:tbl>
    <w:p w14:paraId="55B56EDE" w14:textId="77777777" w:rsidR="001E3D14" w:rsidRDefault="001E3D14">
      <w:pPr>
        <w:rPr>
          <w:rFonts w:ascii="Franklin Gothic" w:eastAsia="Franklin Gothic" w:hAnsi="Franklin Gothic" w:cs="Franklin Gothic"/>
          <w:color w:val="000000"/>
          <w:sz w:val="72"/>
          <w:szCs w:val="72"/>
        </w:rPr>
      </w:pPr>
    </w:p>
    <w:sectPr w:rsidR="001E3D14">
      <w:headerReference w:type="default" r:id="rId15"/>
      <w:pgSz w:w="12240" w:h="15840"/>
      <w:pgMar w:top="1440" w:right="81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7FBF" w14:textId="77777777" w:rsidR="007443D8" w:rsidRDefault="007443D8">
      <w:pPr>
        <w:spacing w:after="0" w:line="240" w:lineRule="auto"/>
      </w:pPr>
      <w:r>
        <w:separator/>
      </w:r>
    </w:p>
  </w:endnote>
  <w:endnote w:type="continuationSeparator" w:id="0">
    <w:p w14:paraId="18B57E94" w14:textId="77777777" w:rsidR="007443D8" w:rsidRDefault="0074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4F96" w14:textId="77777777" w:rsidR="007443D8" w:rsidRDefault="007443D8">
      <w:pPr>
        <w:spacing w:after="0" w:line="240" w:lineRule="auto"/>
      </w:pPr>
      <w:r>
        <w:separator/>
      </w:r>
    </w:p>
  </w:footnote>
  <w:footnote w:type="continuationSeparator" w:id="0">
    <w:p w14:paraId="474F18B9" w14:textId="77777777" w:rsidR="007443D8" w:rsidRDefault="00744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F66D" w14:textId="77777777" w:rsidR="001E3D14" w:rsidRDefault="007443D8">
    <w:pPr>
      <w:rPr>
        <w:color w:val="000000"/>
      </w:rPr>
    </w:pPr>
    <w:r>
      <w:rPr>
        <w:rFonts w:ascii="Franklin Gothic" w:eastAsia="Franklin Gothic" w:hAnsi="Franklin Gothic" w:cs="Franklin Gothic"/>
        <w:sz w:val="56"/>
        <w:szCs w:val="56"/>
      </w:rPr>
      <w:t xml:space="preserve">FRAMING: </w:t>
    </w:r>
    <w:r>
      <w:rPr>
        <w:rFonts w:ascii="Franklin Gothic" w:eastAsia="Franklin Gothic" w:hAnsi="Franklin Gothic" w:cs="Franklin Gothic"/>
        <w:color w:val="007934"/>
        <w:sz w:val="56"/>
        <w:szCs w:val="56"/>
      </w:rPr>
      <w:t xml:space="preserve">AIR SEALING </w:t>
    </w:r>
    <w:r>
      <w:rPr>
        <w:rFonts w:ascii="Franklin Gothic" w:eastAsia="Franklin Gothic" w:hAnsi="Franklin Gothic" w:cs="Franklin Gothic"/>
        <w:sz w:val="56"/>
        <w:szCs w:val="56"/>
      </w:rPr>
      <w:t>ATTIC ACCESS</w:t>
    </w:r>
    <w:r>
      <w:rPr>
        <w:noProof/>
      </w:rPr>
      <mc:AlternateContent>
        <mc:Choice Requires="wpg">
          <w:drawing>
            <wp:anchor distT="0" distB="0" distL="114300" distR="114300" simplePos="0" relativeHeight="251658240" behindDoc="0" locked="0" layoutInCell="1" hidden="0" allowOverlap="1" wp14:anchorId="24C9E5C7" wp14:editId="7080C12E">
              <wp:simplePos x="0" y="0"/>
              <wp:positionH relativeFrom="column">
                <wp:posOffset>-904874</wp:posOffset>
              </wp:positionH>
              <wp:positionV relativeFrom="paragraph">
                <wp:posOffset>-66674</wp:posOffset>
              </wp:positionV>
              <wp:extent cx="231775" cy="549275"/>
              <wp:effectExtent l="0" t="0" r="0" b="0"/>
              <wp:wrapNone/>
              <wp:docPr id="13" name="Rectangle 13"/>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40C34827" w14:textId="77777777" w:rsidR="001E3D14" w:rsidRDefault="001E3D1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-904874</wp:posOffset>
              </wp:positionH>
              <wp:positionV relativeFrom="paragraph">
                <wp:posOffset>-66674</wp:posOffset>
              </wp:positionV>
              <wp:extent cx="231775" cy="549275"/>
              <wp:effectExtent b="0" l="0" r="0" t="0"/>
              <wp:wrapNone/>
              <wp:docPr id="1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31775" cy="5492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6800344" wp14:editId="4809FD6D">
              <wp:simplePos x="0" y="0"/>
              <wp:positionH relativeFrom="column">
                <wp:posOffset>-901699</wp:posOffset>
              </wp:positionH>
              <wp:positionV relativeFrom="paragraph">
                <wp:posOffset>-444499</wp:posOffset>
              </wp:positionV>
              <wp:extent cx="7762875" cy="155575"/>
              <wp:effectExtent l="0" t="0" r="0" b="0"/>
              <wp:wrapNone/>
              <wp:docPr id="12" name="Rectangle 12"/>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75632906" w14:textId="77777777" w:rsidR="001E3D14" w:rsidRDefault="001E3D1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14"/>
    <w:rsid w:val="000B1F6A"/>
    <w:rsid w:val="001E3D14"/>
    <w:rsid w:val="0074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DA41"/>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ysr4BndYMzqKG+4zuWsDpgzmg==">AMUW2mV4ghqCcFZUhfwpzu6jMQXs6Tt1gJqz2oG+zcsPdca8pTwUQ2Kg6Fkuh/3Z1WkGv55IEs1/otu/wRzjstJHjQ04YObWPWkId121ldK9iSk5wd+ULsk=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Brandon Stevens</cp:lastModifiedBy>
  <cp:revision>2</cp:revision>
  <dcterms:created xsi:type="dcterms:W3CDTF">2022-02-01T19:31:00Z</dcterms:created>
  <dcterms:modified xsi:type="dcterms:W3CDTF">2022-03-17T02:52:00Z</dcterms:modified>
</cp:coreProperties>
</file>